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494" w:rsidRDefault="006629FA" w:rsidP="00DF65B1">
      <w:pPr>
        <w:spacing w:before="8"/>
        <w:jc w:val="center"/>
        <w:rPr>
          <w:rFonts w:ascii="Times New Roman" w:eastAsia="Times New Roman" w:hAnsi="Times New Roman" w:cs="Times New Roman"/>
          <w:sz w:val="7"/>
          <w:szCs w:val="7"/>
        </w:rPr>
      </w:pPr>
      <w:bookmarkStart w:id="0" w:name="_GoBack"/>
      <w:bookmarkEnd w:id="0"/>
      <w:r w:rsidRPr="006629FA">
        <w:rPr>
          <w:rFonts w:ascii="Times New Roman" w:eastAsia="Times New Roman" w:hAnsi="Times New Roman" w:cs="Times New Roman"/>
          <w:noProof/>
          <w:sz w:val="7"/>
          <w:szCs w:val="7"/>
        </w:rPr>
        <w:drawing>
          <wp:inline distT="0" distB="0" distL="0" distR="0">
            <wp:extent cx="6120130" cy="1175140"/>
            <wp:effectExtent l="19050" t="0" r="0" b="0"/>
            <wp:docPr id="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6120130" cy="1175140"/>
                    </a:xfrm>
                    <a:prstGeom prst="rect">
                      <a:avLst/>
                    </a:prstGeom>
                    <a:noFill/>
                    <a:ln w="9525">
                      <a:noFill/>
                      <a:miter lim="800000"/>
                      <a:headEnd/>
                      <a:tailEnd/>
                    </a:ln>
                  </pic:spPr>
                </pic:pic>
              </a:graphicData>
            </a:graphic>
          </wp:inline>
        </w:drawing>
      </w:r>
    </w:p>
    <w:p w:rsidR="00FF7494" w:rsidRDefault="00FF7494">
      <w:pPr>
        <w:ind w:left="212"/>
        <w:rPr>
          <w:rFonts w:ascii="Times New Roman" w:eastAsia="Times New Roman" w:hAnsi="Times New Roman" w:cs="Times New Roman"/>
          <w:sz w:val="20"/>
          <w:szCs w:val="20"/>
        </w:rPr>
      </w:pPr>
    </w:p>
    <w:p w:rsidR="00FF7494" w:rsidRDefault="00FF7494">
      <w:pPr>
        <w:ind w:left="212"/>
        <w:rPr>
          <w:rFonts w:ascii="Times New Roman" w:eastAsia="Times New Roman" w:hAnsi="Times New Roman" w:cs="Times New Roman"/>
          <w:sz w:val="20"/>
          <w:szCs w:val="20"/>
        </w:rPr>
      </w:pPr>
    </w:p>
    <w:p w:rsidR="00FF7494" w:rsidRDefault="00FF7494">
      <w:pPr>
        <w:ind w:left="212"/>
        <w:rPr>
          <w:rFonts w:ascii="Times New Roman" w:eastAsia="Times New Roman" w:hAnsi="Times New Roman" w:cs="Times New Roman"/>
          <w:sz w:val="20"/>
          <w:szCs w:val="20"/>
        </w:rPr>
      </w:pPr>
    </w:p>
    <w:p w:rsidR="00FF7494" w:rsidRDefault="006629FA">
      <w:pPr>
        <w:ind w:left="21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Arial" w:eastAsia="Arial" w:hAnsi="Arial" w:cs="Arial"/>
          <w:noProof/>
          <w:color w:val="000000"/>
          <w:sz w:val="20"/>
          <w:szCs w:val="20"/>
        </w:rPr>
        <w:drawing>
          <wp:inline distT="0" distB="0" distL="0" distR="0">
            <wp:extent cx="3632573" cy="768429"/>
            <wp:effectExtent l="0" t="0" r="0" b="0"/>
            <wp:docPr id="7" name="image1.png" descr="C:\Users\Utente\Desktop\AVELLINO ROSSI DORIA\MODULISTICA\Pubblicità pon\download.png"/>
            <wp:cNvGraphicFramePr/>
            <a:graphic xmlns:a="http://schemas.openxmlformats.org/drawingml/2006/main">
              <a:graphicData uri="http://schemas.openxmlformats.org/drawingml/2006/picture">
                <pic:pic xmlns:pic="http://schemas.openxmlformats.org/drawingml/2006/picture">
                  <pic:nvPicPr>
                    <pic:cNvPr id="0" name="image1.png" descr="C:\Users\Utente\Desktop\AVELLINO ROSSI DORIA\MODULISTICA\Pubblicità pon\download.png"/>
                    <pic:cNvPicPr preferRelativeResize="0"/>
                  </pic:nvPicPr>
                  <pic:blipFill>
                    <a:blip r:embed="rId8" cstate="print"/>
                    <a:srcRect/>
                    <a:stretch>
                      <a:fillRect/>
                    </a:stretch>
                  </pic:blipFill>
                  <pic:spPr>
                    <a:xfrm>
                      <a:off x="0" y="0"/>
                      <a:ext cx="3632573" cy="768429"/>
                    </a:xfrm>
                    <a:prstGeom prst="rect">
                      <a:avLst/>
                    </a:prstGeom>
                    <a:ln/>
                  </pic:spPr>
                </pic:pic>
              </a:graphicData>
            </a:graphic>
          </wp:inline>
        </w:drawing>
      </w:r>
    </w:p>
    <w:p w:rsidR="00FF7494" w:rsidRDefault="00FF7494">
      <w:pPr>
        <w:rPr>
          <w:rFonts w:ascii="Times New Roman" w:eastAsia="Times New Roman" w:hAnsi="Times New Roman" w:cs="Times New Roman"/>
          <w:sz w:val="20"/>
          <w:szCs w:val="20"/>
        </w:rPr>
      </w:pPr>
    </w:p>
    <w:p w:rsidR="00FF7494" w:rsidRDefault="006629FA">
      <w:pPr>
        <w:ind w:left="212"/>
        <w:jc w:val="right"/>
        <w:rPr>
          <w:rFonts w:ascii="Arial" w:eastAsia="Arial" w:hAnsi="Arial" w:cs="Arial"/>
          <w:b/>
          <w:color w:val="C00000"/>
          <w:sz w:val="24"/>
          <w:szCs w:val="24"/>
        </w:rPr>
      </w:pPr>
      <w:r>
        <w:rPr>
          <w:rFonts w:ascii="Arial" w:eastAsia="Arial" w:hAnsi="Arial" w:cs="Arial"/>
          <w:b/>
          <w:color w:val="C00000"/>
          <w:sz w:val="24"/>
          <w:szCs w:val="24"/>
        </w:rPr>
        <w:t xml:space="preserve">ALLEGATO C </w:t>
      </w:r>
    </w:p>
    <w:p w:rsidR="00FF7494" w:rsidRDefault="006629FA">
      <w:pPr>
        <w:ind w:left="212"/>
        <w:jc w:val="right"/>
        <w:rPr>
          <w:rFonts w:ascii="Arial" w:eastAsia="Arial" w:hAnsi="Arial" w:cs="Arial"/>
          <w:b/>
          <w:color w:val="C00000"/>
          <w:sz w:val="24"/>
          <w:szCs w:val="24"/>
        </w:rPr>
      </w:pPr>
      <w:r>
        <w:rPr>
          <w:rFonts w:ascii="Arial" w:eastAsia="Arial" w:hAnsi="Arial" w:cs="Arial"/>
          <w:b/>
          <w:color w:val="C00000"/>
          <w:sz w:val="24"/>
          <w:szCs w:val="24"/>
        </w:rPr>
        <w:t>OFFERTA ECONOMICA</w:t>
      </w:r>
    </w:p>
    <w:p w:rsidR="00FF7494" w:rsidRDefault="00FF7494">
      <w:pPr>
        <w:rPr>
          <w:rFonts w:ascii="Times New Roman" w:eastAsia="Times New Roman" w:hAnsi="Times New Roman" w:cs="Times New Roman"/>
          <w:sz w:val="20"/>
          <w:szCs w:val="20"/>
        </w:rPr>
      </w:pPr>
    </w:p>
    <w:p w:rsidR="00FF7494" w:rsidRDefault="00FF7494">
      <w:pPr>
        <w:widowControl/>
        <w:pBdr>
          <w:top w:val="nil"/>
          <w:left w:val="nil"/>
          <w:bottom w:val="nil"/>
          <w:right w:val="nil"/>
          <w:between w:val="nil"/>
        </w:pBdr>
        <w:ind w:hanging="2"/>
        <w:jc w:val="center"/>
        <w:rPr>
          <w:rFonts w:ascii="Arial" w:eastAsia="Arial" w:hAnsi="Arial" w:cs="Arial"/>
          <w:color w:val="000000"/>
          <w:sz w:val="18"/>
          <w:szCs w:val="18"/>
        </w:rPr>
      </w:pPr>
    </w:p>
    <w:tbl>
      <w:tblPr>
        <w:tblStyle w:val="a3"/>
        <w:tblW w:w="963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13"/>
        <w:gridCol w:w="3739"/>
        <w:gridCol w:w="2680"/>
      </w:tblGrid>
      <w:tr w:rsidR="00FF7494">
        <w:tc>
          <w:tcPr>
            <w:tcW w:w="3213" w:type="dxa"/>
            <w:vAlign w:val="center"/>
          </w:tcPr>
          <w:p w:rsidR="00FF7494" w:rsidRDefault="006629FA">
            <w:pPr>
              <w:widowControl/>
              <w:pBdr>
                <w:top w:val="nil"/>
                <w:left w:val="nil"/>
                <w:bottom w:val="nil"/>
                <w:right w:val="nil"/>
                <w:between w:val="nil"/>
              </w:pBdr>
              <w:ind w:hanging="2"/>
              <w:rPr>
                <w:rFonts w:ascii="Arial" w:eastAsia="Arial" w:hAnsi="Arial" w:cs="Arial"/>
                <w:color w:val="000000"/>
                <w:sz w:val="18"/>
                <w:szCs w:val="18"/>
              </w:rPr>
            </w:pPr>
            <w:r>
              <w:rPr>
                <w:rFonts w:ascii="Arial" w:eastAsia="Arial" w:hAnsi="Arial" w:cs="Arial"/>
                <w:b/>
                <w:color w:val="000000"/>
                <w:sz w:val="18"/>
                <w:szCs w:val="18"/>
              </w:rPr>
              <w:t>Codice Progetto</w:t>
            </w:r>
          </w:p>
        </w:tc>
        <w:tc>
          <w:tcPr>
            <w:tcW w:w="3739" w:type="dxa"/>
            <w:vAlign w:val="center"/>
          </w:tcPr>
          <w:p w:rsidR="00FF7494" w:rsidRDefault="006629FA">
            <w:pPr>
              <w:widowControl/>
              <w:pBdr>
                <w:top w:val="nil"/>
                <w:left w:val="nil"/>
                <w:bottom w:val="nil"/>
                <w:right w:val="nil"/>
                <w:between w:val="nil"/>
              </w:pBdr>
              <w:ind w:hanging="2"/>
              <w:rPr>
                <w:rFonts w:ascii="Arial" w:eastAsia="Arial" w:hAnsi="Arial" w:cs="Arial"/>
                <w:color w:val="000000"/>
                <w:sz w:val="18"/>
                <w:szCs w:val="18"/>
              </w:rPr>
            </w:pPr>
            <w:r>
              <w:rPr>
                <w:rFonts w:ascii="Arial" w:eastAsia="Arial" w:hAnsi="Arial" w:cs="Arial"/>
                <w:b/>
                <w:color w:val="000000"/>
                <w:sz w:val="18"/>
                <w:szCs w:val="18"/>
              </w:rPr>
              <w:t xml:space="preserve">Titolo </w:t>
            </w:r>
          </w:p>
        </w:tc>
        <w:tc>
          <w:tcPr>
            <w:tcW w:w="2680" w:type="dxa"/>
            <w:vAlign w:val="center"/>
          </w:tcPr>
          <w:p w:rsidR="00FF7494" w:rsidRDefault="006629FA">
            <w:pPr>
              <w:widowControl/>
              <w:pBdr>
                <w:top w:val="nil"/>
                <w:left w:val="nil"/>
                <w:bottom w:val="nil"/>
                <w:right w:val="nil"/>
                <w:between w:val="nil"/>
              </w:pBdr>
              <w:ind w:hanging="2"/>
              <w:rPr>
                <w:rFonts w:ascii="Arial" w:eastAsia="Arial" w:hAnsi="Arial" w:cs="Arial"/>
                <w:color w:val="000000"/>
                <w:sz w:val="18"/>
                <w:szCs w:val="18"/>
              </w:rPr>
            </w:pPr>
            <w:r>
              <w:rPr>
                <w:rFonts w:ascii="Arial" w:eastAsia="Arial" w:hAnsi="Arial" w:cs="Arial"/>
                <w:b/>
                <w:color w:val="000000"/>
                <w:sz w:val="18"/>
                <w:szCs w:val="18"/>
              </w:rPr>
              <w:t>CUP</w:t>
            </w:r>
          </w:p>
        </w:tc>
      </w:tr>
      <w:tr w:rsidR="00FF7494">
        <w:tc>
          <w:tcPr>
            <w:tcW w:w="3213" w:type="dxa"/>
            <w:vAlign w:val="center"/>
          </w:tcPr>
          <w:p w:rsidR="00FF7494" w:rsidRDefault="006629FA">
            <w:pPr>
              <w:widowControl/>
              <w:pBdr>
                <w:top w:val="nil"/>
                <w:left w:val="nil"/>
                <w:bottom w:val="nil"/>
                <w:right w:val="nil"/>
                <w:between w:val="nil"/>
              </w:pBdr>
              <w:spacing w:before="120"/>
              <w:ind w:hanging="2"/>
              <w:rPr>
                <w:rFonts w:ascii="Arial" w:eastAsia="Arial" w:hAnsi="Arial" w:cs="Arial"/>
                <w:color w:val="1155CC"/>
                <w:sz w:val="18"/>
                <w:szCs w:val="18"/>
              </w:rPr>
            </w:pPr>
            <w:r>
              <w:rPr>
                <w:rFonts w:ascii="Arial" w:eastAsia="Arial" w:hAnsi="Arial" w:cs="Arial"/>
                <w:b/>
                <w:color w:val="1155CC"/>
                <w:sz w:val="18"/>
                <w:szCs w:val="18"/>
              </w:rPr>
              <w:t>13.1.2A-FESRPON-CA-2021- 311</w:t>
            </w:r>
          </w:p>
        </w:tc>
        <w:tc>
          <w:tcPr>
            <w:tcW w:w="3739" w:type="dxa"/>
            <w:vAlign w:val="center"/>
          </w:tcPr>
          <w:p w:rsidR="00FF7494" w:rsidRDefault="006629FA">
            <w:pPr>
              <w:widowControl/>
              <w:pBdr>
                <w:top w:val="nil"/>
                <w:left w:val="nil"/>
                <w:bottom w:val="nil"/>
                <w:right w:val="nil"/>
                <w:between w:val="nil"/>
              </w:pBdr>
              <w:ind w:hanging="2"/>
              <w:rPr>
                <w:rFonts w:ascii="Arial" w:eastAsia="Arial" w:hAnsi="Arial" w:cs="Arial"/>
                <w:color w:val="000000"/>
                <w:sz w:val="18"/>
                <w:szCs w:val="18"/>
              </w:rPr>
            </w:pPr>
            <w:r>
              <w:rPr>
                <w:rFonts w:ascii="Arial" w:eastAsia="Arial" w:hAnsi="Arial" w:cs="Arial"/>
                <w:b/>
                <w:color w:val="000000"/>
                <w:sz w:val="18"/>
                <w:szCs w:val="18"/>
              </w:rPr>
              <w:t>Digital Board: trasformazione digitale nella didattica e nell'organizzazione</w:t>
            </w:r>
          </w:p>
        </w:tc>
        <w:tc>
          <w:tcPr>
            <w:tcW w:w="2680" w:type="dxa"/>
            <w:vAlign w:val="center"/>
          </w:tcPr>
          <w:p w:rsidR="00FF7494" w:rsidRDefault="006629FA">
            <w:pPr>
              <w:widowControl/>
              <w:pBdr>
                <w:top w:val="nil"/>
                <w:left w:val="nil"/>
                <w:bottom w:val="nil"/>
                <w:right w:val="nil"/>
                <w:between w:val="nil"/>
              </w:pBdr>
              <w:ind w:hanging="2"/>
              <w:rPr>
                <w:rFonts w:ascii="Arial" w:eastAsia="Arial" w:hAnsi="Arial" w:cs="Arial"/>
                <w:color w:val="1155CC"/>
                <w:sz w:val="18"/>
                <w:szCs w:val="18"/>
                <w:highlight w:val="white"/>
              </w:rPr>
            </w:pPr>
            <w:r>
              <w:rPr>
                <w:rFonts w:ascii="Arial" w:eastAsia="Arial" w:hAnsi="Arial" w:cs="Arial"/>
                <w:color w:val="002060"/>
              </w:rPr>
              <w:t>F69J21010570006</w:t>
            </w:r>
          </w:p>
        </w:tc>
      </w:tr>
    </w:tbl>
    <w:p w:rsidR="00FF7494" w:rsidRDefault="00FF7494">
      <w:pPr>
        <w:widowControl/>
        <w:pBdr>
          <w:top w:val="nil"/>
          <w:left w:val="nil"/>
          <w:bottom w:val="nil"/>
          <w:right w:val="nil"/>
          <w:between w:val="nil"/>
        </w:pBdr>
        <w:ind w:hanging="2"/>
        <w:rPr>
          <w:rFonts w:ascii="Arial" w:eastAsia="Arial" w:hAnsi="Arial" w:cs="Arial"/>
          <w:color w:val="000000"/>
          <w:sz w:val="18"/>
          <w:szCs w:val="18"/>
        </w:rPr>
      </w:pPr>
    </w:p>
    <w:p w:rsidR="00FF7494" w:rsidRDefault="00FF7494">
      <w:pPr>
        <w:widowControl/>
        <w:pBdr>
          <w:top w:val="nil"/>
          <w:left w:val="nil"/>
          <w:bottom w:val="nil"/>
          <w:right w:val="nil"/>
          <w:between w:val="nil"/>
        </w:pBdr>
        <w:rPr>
          <w:rFonts w:ascii="Arial" w:eastAsia="Arial" w:hAnsi="Arial" w:cs="Arial"/>
          <w:color w:val="000000"/>
          <w:sz w:val="18"/>
          <w:szCs w:val="18"/>
        </w:rPr>
      </w:pPr>
    </w:p>
    <w:p w:rsidR="00FF7494" w:rsidRDefault="006629FA">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 xml:space="preserve">Con la Nota autorizzativa </w:t>
      </w:r>
      <w:proofErr w:type="spellStart"/>
      <w:r>
        <w:rPr>
          <w:rFonts w:ascii="Arial" w:eastAsia="Arial" w:hAnsi="Arial" w:cs="Arial"/>
          <w:sz w:val="18"/>
          <w:szCs w:val="18"/>
        </w:rPr>
        <w:t>Prot</w:t>
      </w:r>
      <w:proofErr w:type="spellEnd"/>
      <w:r>
        <w:rPr>
          <w:rFonts w:ascii="Arial" w:eastAsia="Arial" w:hAnsi="Arial" w:cs="Arial"/>
          <w:sz w:val="18"/>
          <w:szCs w:val="18"/>
        </w:rPr>
        <w:t xml:space="preserve">. AOODGEFID - 0042550 del 02/11/2021 </w:t>
      </w:r>
    </w:p>
    <w:p w:rsidR="00FF7494" w:rsidRDefault="006629FA">
      <w:pPr>
        <w:pBdr>
          <w:top w:val="nil"/>
          <w:left w:val="nil"/>
          <w:bottom w:val="nil"/>
          <w:right w:val="nil"/>
          <w:between w:val="nil"/>
        </w:pBdr>
        <w:jc w:val="both"/>
        <w:rPr>
          <w:rFonts w:ascii="Arial" w:eastAsia="Arial" w:hAnsi="Arial" w:cs="Arial"/>
          <w:sz w:val="18"/>
          <w:szCs w:val="18"/>
        </w:rPr>
      </w:pPr>
      <w:r>
        <w:rPr>
          <w:rFonts w:ascii="Arial" w:eastAsia="Arial" w:hAnsi="Arial" w:cs="Arial"/>
          <w:sz w:val="18"/>
          <w:szCs w:val="18"/>
        </w:rPr>
        <w:t xml:space="preserve">Fondi Strutturali Europei – Programma Operativo Nazionale “Per la scuola, competenze e ambienti per l’apprendimento” 2014-2020. Asse II - Infrastrutture per l’istruzione – Fondo Europeo di Sviluppo Regionale (FESR) – REACT EU. </w:t>
      </w:r>
    </w:p>
    <w:p w:rsidR="00FF7494" w:rsidRDefault="006629FA">
      <w:pPr>
        <w:jc w:val="both"/>
        <w:rPr>
          <w:rFonts w:ascii="Arial" w:eastAsia="Arial" w:hAnsi="Arial" w:cs="Arial"/>
          <w:i/>
          <w:sz w:val="18"/>
          <w:szCs w:val="18"/>
        </w:rPr>
      </w:pPr>
      <w:r>
        <w:rPr>
          <w:rFonts w:ascii="Arial" w:eastAsia="Arial" w:hAnsi="Arial" w:cs="Arial"/>
          <w:i/>
          <w:sz w:val="18"/>
          <w:szCs w:val="18"/>
        </w:rPr>
        <w:t xml:space="preserve">Asse V – Priorità d’investimento: 13i – (FESR) “Promuovere il superamento degli effetti della crisi nel contesto della pandemia di COVID-19 e delle sue conseguenze sociali e preparare una ripresa verde, digitale e resiliente dell’economia” – Obiettivo specifico 13.1: Facilitare una ripresa verde, digitale e resiliente dell'economia - Azione 13.1.2 “Digital Board: trasformazione digitale nella didattica e nell'organizzazione”– Avviso pubblico prot.n. 28966 del 6 settembre 2021 per la trasformazione digitale nella didattica e nell'organizzazione </w:t>
      </w:r>
    </w:p>
    <w:p w:rsidR="00FF7494" w:rsidRDefault="00FF7494">
      <w:pPr>
        <w:pBdr>
          <w:top w:val="nil"/>
          <w:left w:val="nil"/>
          <w:bottom w:val="nil"/>
          <w:right w:val="nil"/>
          <w:between w:val="nil"/>
        </w:pBdr>
        <w:ind w:hanging="2"/>
        <w:jc w:val="both"/>
        <w:rPr>
          <w:rFonts w:ascii="Arial" w:eastAsia="Arial" w:hAnsi="Arial" w:cs="Arial"/>
          <w:sz w:val="18"/>
          <w:szCs w:val="18"/>
        </w:rPr>
      </w:pPr>
    </w:p>
    <w:p w:rsidR="00FF7494" w:rsidRDefault="006629FA">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 xml:space="preserve">L’impegno di spesa a valere sull’Avviso pubblico </w:t>
      </w:r>
      <w:proofErr w:type="spellStart"/>
      <w:r>
        <w:rPr>
          <w:rFonts w:ascii="Arial" w:eastAsia="Arial" w:hAnsi="Arial" w:cs="Arial"/>
          <w:sz w:val="18"/>
          <w:szCs w:val="18"/>
        </w:rPr>
        <w:t>prot</w:t>
      </w:r>
      <w:proofErr w:type="spellEnd"/>
      <w:r>
        <w:rPr>
          <w:rFonts w:ascii="Arial" w:eastAsia="Arial" w:hAnsi="Arial" w:cs="Arial"/>
          <w:sz w:val="18"/>
          <w:szCs w:val="18"/>
        </w:rPr>
        <w:t xml:space="preserve">. n. AOODGEFID/28966 del 6 settembre 2021 “Digital Board: trasformazione digitale nella didattica e nell'organizzazione”, che qui integralmente si richiama, si comunica che, a seguito dell’approvazione delle graduatorie con decreto del Direttore della Direzione Generale per i fondi strutturali per l’istruzione, l’edilizia scolastica e la scuola digitale 26 ottobre 2021, n. 353, </w:t>
      </w:r>
      <w:proofErr w:type="spellStart"/>
      <w:r>
        <w:rPr>
          <w:rFonts w:ascii="Arial" w:eastAsia="Arial" w:hAnsi="Arial" w:cs="Arial"/>
          <w:color w:val="000000"/>
          <w:sz w:val="18"/>
          <w:szCs w:val="18"/>
        </w:rPr>
        <w:t>prot</w:t>
      </w:r>
      <w:proofErr w:type="spellEnd"/>
      <w:r>
        <w:rPr>
          <w:rFonts w:ascii="Arial" w:eastAsia="Arial" w:hAnsi="Arial" w:cs="Arial"/>
          <w:color w:val="000000"/>
          <w:sz w:val="18"/>
          <w:szCs w:val="18"/>
        </w:rPr>
        <w:t xml:space="preserve">. n. AOODGEFID/1773, del 20/01/2016, finalizzato alla trasformazione digitale nella didattica e nell'organizzazione. […]”, è di  </w:t>
      </w:r>
      <w:r>
        <w:rPr>
          <w:rFonts w:ascii="Arial" w:eastAsia="Arial" w:hAnsi="Arial" w:cs="Arial"/>
          <w:b/>
          <w:color w:val="002060"/>
          <w:sz w:val="18"/>
          <w:szCs w:val="18"/>
        </w:rPr>
        <w:t xml:space="preserve">€ 34.475,45 </w:t>
      </w:r>
      <w:r>
        <w:rPr>
          <w:rFonts w:ascii="Arial" w:eastAsia="Arial" w:hAnsi="Arial" w:cs="Arial"/>
          <w:color w:val="000000"/>
          <w:sz w:val="18"/>
          <w:szCs w:val="18"/>
        </w:rPr>
        <w:t>per la</w:t>
      </w:r>
      <w:r>
        <w:rPr>
          <w:rFonts w:ascii="Arial" w:eastAsia="Arial" w:hAnsi="Arial" w:cs="Arial"/>
          <w:b/>
          <w:color w:val="000000"/>
          <w:sz w:val="18"/>
          <w:szCs w:val="18"/>
        </w:rPr>
        <w:t xml:space="preserve"> </w:t>
      </w:r>
      <w:r>
        <w:rPr>
          <w:rFonts w:ascii="Arial" w:eastAsia="Arial" w:hAnsi="Arial" w:cs="Arial"/>
          <w:color w:val="000000"/>
          <w:sz w:val="18"/>
          <w:szCs w:val="18"/>
        </w:rPr>
        <w:t>realizzazione del progetto sotto riportato:</w:t>
      </w:r>
    </w:p>
    <w:p w:rsidR="00FF7494" w:rsidRDefault="00FF7494">
      <w:pPr>
        <w:pBdr>
          <w:top w:val="nil"/>
          <w:left w:val="nil"/>
          <w:bottom w:val="nil"/>
          <w:right w:val="nil"/>
          <w:between w:val="nil"/>
        </w:pBdr>
        <w:ind w:hanging="2"/>
        <w:jc w:val="both"/>
        <w:rPr>
          <w:rFonts w:ascii="Arial" w:eastAsia="Arial" w:hAnsi="Arial" w:cs="Arial"/>
          <w:sz w:val="18"/>
          <w:szCs w:val="18"/>
        </w:rPr>
      </w:pPr>
    </w:p>
    <w:p w:rsidR="00FF7494" w:rsidRDefault="00FF7494">
      <w:pPr>
        <w:pBdr>
          <w:top w:val="nil"/>
          <w:left w:val="nil"/>
          <w:bottom w:val="nil"/>
          <w:right w:val="nil"/>
          <w:between w:val="nil"/>
        </w:pBdr>
        <w:ind w:hanging="2"/>
        <w:jc w:val="both"/>
        <w:rPr>
          <w:rFonts w:ascii="Arial" w:eastAsia="Arial" w:hAnsi="Arial" w:cs="Arial"/>
          <w:sz w:val="18"/>
          <w:szCs w:val="18"/>
        </w:rPr>
      </w:pPr>
    </w:p>
    <w:p w:rsidR="00FF7494" w:rsidRDefault="006629FA">
      <w:pPr>
        <w:spacing w:line="276" w:lineRule="auto"/>
        <w:ind w:right="40" w:hanging="2"/>
        <w:jc w:val="both"/>
        <w:rPr>
          <w:rFonts w:ascii="Arial" w:eastAsia="Arial" w:hAnsi="Arial" w:cs="Arial"/>
          <w:b/>
          <w:sz w:val="18"/>
          <w:szCs w:val="18"/>
        </w:rPr>
      </w:pPr>
      <w:r>
        <w:rPr>
          <w:rFonts w:ascii="Arial" w:eastAsia="Arial" w:hAnsi="Arial" w:cs="Arial"/>
          <w:b/>
          <w:sz w:val="18"/>
          <w:szCs w:val="18"/>
        </w:rPr>
        <w:t>Decreto di assunzione a bilancio progetto: "DIGITAL BOARD: TRASFORMAZIONE DIGITALE NELLA DIDATTICA E NELL'ORGANIZZAZIONE - AVVISO 28966/2021" - Codice: 13.1.2A-FESRPON-CA-2021- 311</w:t>
      </w:r>
    </w:p>
    <w:p w:rsidR="00FF7494" w:rsidRDefault="006629FA">
      <w:pPr>
        <w:pStyle w:val="Titolo1"/>
        <w:spacing w:before="1" w:after="0"/>
        <w:jc w:val="both"/>
      </w:pPr>
      <w:r>
        <w:rPr>
          <w:rFonts w:ascii="Arial" w:eastAsia="Arial" w:hAnsi="Arial" w:cs="Arial"/>
          <w:color w:val="002060"/>
          <w:sz w:val="22"/>
          <w:szCs w:val="22"/>
        </w:rPr>
        <w:t>CUP F69J21010570006 </w:t>
      </w:r>
    </w:p>
    <w:p w:rsidR="00FF7494" w:rsidRDefault="00FF7494">
      <w:pPr>
        <w:spacing w:before="4"/>
        <w:rPr>
          <w:rFonts w:ascii="Times New Roman" w:eastAsia="Times New Roman" w:hAnsi="Times New Roman" w:cs="Times New Roman"/>
          <w:sz w:val="26"/>
          <w:szCs w:val="26"/>
        </w:rPr>
      </w:pPr>
    </w:p>
    <w:tbl>
      <w:tblPr>
        <w:tblStyle w:val="a4"/>
        <w:tblW w:w="9632" w:type="dxa"/>
        <w:tblInd w:w="0" w:type="dxa"/>
        <w:tblLayout w:type="fixed"/>
        <w:tblLook w:val="0400" w:firstRow="0" w:lastRow="0" w:firstColumn="0" w:lastColumn="0" w:noHBand="0" w:noVBand="1"/>
      </w:tblPr>
      <w:tblGrid>
        <w:gridCol w:w="3188"/>
        <w:gridCol w:w="1393"/>
        <w:gridCol w:w="3830"/>
        <w:gridCol w:w="1221"/>
      </w:tblGrid>
      <w:tr w:rsidR="00FF7494">
        <w:trPr>
          <w:trHeight w:val="537"/>
        </w:trPr>
        <w:tc>
          <w:tcPr>
            <w:tcW w:w="3188" w:type="dxa"/>
            <w:tcBorders>
              <w:top w:val="single" w:sz="4" w:space="0" w:color="000000"/>
              <w:left w:val="single" w:sz="4" w:space="0" w:color="000000"/>
              <w:bottom w:val="single" w:sz="4" w:space="0" w:color="000000"/>
              <w:right w:val="single" w:sz="4" w:space="0" w:color="000000"/>
            </w:tcBorders>
            <w:shd w:val="clear" w:color="auto" w:fill="DBEEF3"/>
          </w:tcPr>
          <w:p w:rsidR="00FF7494" w:rsidRDefault="006629FA">
            <w:pPr>
              <w:widowControl/>
              <w:spacing w:before="134"/>
              <w:ind w:left="107"/>
              <w:rPr>
                <w:rFonts w:ascii="Arial" w:eastAsia="Arial" w:hAnsi="Arial" w:cs="Arial"/>
                <w:sz w:val="18"/>
                <w:szCs w:val="18"/>
              </w:rPr>
            </w:pPr>
            <w:r>
              <w:rPr>
                <w:rFonts w:ascii="Arial" w:eastAsia="Arial" w:hAnsi="Arial" w:cs="Arial"/>
                <w:b/>
                <w:color w:val="000000"/>
                <w:sz w:val="18"/>
                <w:szCs w:val="18"/>
              </w:rPr>
              <w:t>Codice Identificativo Progetto</w:t>
            </w:r>
          </w:p>
        </w:tc>
        <w:tc>
          <w:tcPr>
            <w:tcW w:w="1393" w:type="dxa"/>
            <w:tcBorders>
              <w:top w:val="single" w:sz="4" w:space="0" w:color="000000"/>
              <w:left w:val="single" w:sz="4" w:space="0" w:color="000000"/>
              <w:bottom w:val="single" w:sz="4" w:space="0" w:color="000000"/>
              <w:right w:val="single" w:sz="4" w:space="0" w:color="000000"/>
            </w:tcBorders>
            <w:shd w:val="clear" w:color="auto" w:fill="DBEEF3"/>
          </w:tcPr>
          <w:p w:rsidR="00FF7494" w:rsidRDefault="006629FA">
            <w:pPr>
              <w:widowControl/>
              <w:spacing w:before="134"/>
              <w:ind w:left="110"/>
              <w:rPr>
                <w:rFonts w:ascii="Arial" w:eastAsia="Arial" w:hAnsi="Arial" w:cs="Arial"/>
                <w:sz w:val="18"/>
                <w:szCs w:val="18"/>
              </w:rPr>
            </w:pPr>
            <w:r>
              <w:rPr>
                <w:rFonts w:ascii="Arial" w:eastAsia="Arial" w:hAnsi="Arial" w:cs="Arial"/>
                <w:b/>
                <w:color w:val="000000"/>
                <w:sz w:val="18"/>
                <w:szCs w:val="18"/>
              </w:rPr>
              <w:t>Sotto Azione</w:t>
            </w:r>
          </w:p>
        </w:tc>
        <w:tc>
          <w:tcPr>
            <w:tcW w:w="3830" w:type="dxa"/>
            <w:tcBorders>
              <w:top w:val="single" w:sz="4" w:space="0" w:color="000000"/>
              <w:left w:val="single" w:sz="4" w:space="0" w:color="000000"/>
              <w:bottom w:val="single" w:sz="4" w:space="0" w:color="000000"/>
              <w:right w:val="single" w:sz="4" w:space="0" w:color="000000"/>
            </w:tcBorders>
            <w:shd w:val="clear" w:color="auto" w:fill="DBEEF3"/>
          </w:tcPr>
          <w:p w:rsidR="00FF7494" w:rsidRDefault="006629FA">
            <w:pPr>
              <w:widowControl/>
              <w:spacing w:before="134"/>
              <w:ind w:left="107"/>
              <w:rPr>
                <w:rFonts w:ascii="Arial" w:eastAsia="Arial" w:hAnsi="Arial" w:cs="Arial"/>
                <w:sz w:val="18"/>
                <w:szCs w:val="18"/>
              </w:rPr>
            </w:pPr>
            <w:r>
              <w:rPr>
                <w:rFonts w:ascii="Arial" w:eastAsia="Arial" w:hAnsi="Arial" w:cs="Arial"/>
                <w:b/>
                <w:color w:val="000000"/>
                <w:sz w:val="18"/>
                <w:szCs w:val="18"/>
              </w:rPr>
              <w:t>Protocollo Autorizzazione</w:t>
            </w:r>
          </w:p>
        </w:tc>
        <w:tc>
          <w:tcPr>
            <w:tcW w:w="1221" w:type="dxa"/>
            <w:tcBorders>
              <w:top w:val="single" w:sz="4" w:space="0" w:color="000000"/>
              <w:left w:val="single" w:sz="4" w:space="0" w:color="000000"/>
              <w:bottom w:val="single" w:sz="4" w:space="0" w:color="000000"/>
              <w:right w:val="single" w:sz="4" w:space="0" w:color="000000"/>
            </w:tcBorders>
            <w:shd w:val="clear" w:color="auto" w:fill="DBEEF3"/>
          </w:tcPr>
          <w:p w:rsidR="00FF7494" w:rsidRDefault="006629FA">
            <w:pPr>
              <w:widowControl/>
              <w:ind w:left="107"/>
              <w:rPr>
                <w:rFonts w:ascii="Arial" w:eastAsia="Arial" w:hAnsi="Arial" w:cs="Arial"/>
                <w:sz w:val="18"/>
                <w:szCs w:val="18"/>
              </w:rPr>
            </w:pPr>
            <w:r>
              <w:rPr>
                <w:rFonts w:ascii="Arial" w:eastAsia="Arial" w:hAnsi="Arial" w:cs="Arial"/>
                <w:b/>
                <w:color w:val="000000"/>
                <w:sz w:val="18"/>
                <w:szCs w:val="18"/>
              </w:rPr>
              <w:t>Importo</w:t>
            </w:r>
          </w:p>
          <w:p w:rsidR="00FF7494" w:rsidRDefault="006629FA">
            <w:pPr>
              <w:widowControl/>
              <w:ind w:left="107"/>
              <w:rPr>
                <w:rFonts w:ascii="Arial" w:eastAsia="Arial" w:hAnsi="Arial" w:cs="Arial"/>
                <w:sz w:val="18"/>
                <w:szCs w:val="18"/>
              </w:rPr>
            </w:pPr>
            <w:r>
              <w:rPr>
                <w:rFonts w:ascii="Arial" w:eastAsia="Arial" w:hAnsi="Arial" w:cs="Arial"/>
                <w:b/>
                <w:color w:val="000000"/>
                <w:sz w:val="18"/>
                <w:szCs w:val="18"/>
              </w:rPr>
              <w:t>autorizzato</w:t>
            </w:r>
          </w:p>
        </w:tc>
      </w:tr>
      <w:tr w:rsidR="00FF7494">
        <w:trPr>
          <w:trHeight w:val="539"/>
        </w:trPr>
        <w:tc>
          <w:tcPr>
            <w:tcW w:w="3188" w:type="dxa"/>
            <w:tcBorders>
              <w:top w:val="single" w:sz="4" w:space="0" w:color="000000"/>
              <w:left w:val="single" w:sz="4" w:space="0" w:color="000000"/>
              <w:bottom w:val="single" w:sz="4" w:space="0" w:color="000000"/>
              <w:right w:val="single" w:sz="4" w:space="0" w:color="000000"/>
            </w:tcBorders>
          </w:tcPr>
          <w:p w:rsidR="00FF7494" w:rsidRDefault="006629FA">
            <w:pPr>
              <w:widowControl/>
              <w:spacing w:before="136"/>
              <w:ind w:left="107"/>
              <w:rPr>
                <w:rFonts w:ascii="Arial" w:eastAsia="Arial" w:hAnsi="Arial" w:cs="Arial"/>
                <w:sz w:val="18"/>
                <w:szCs w:val="18"/>
              </w:rPr>
            </w:pPr>
            <w:r>
              <w:rPr>
                <w:rFonts w:ascii="Arial" w:eastAsia="Arial" w:hAnsi="Arial" w:cs="Arial"/>
                <w:b/>
                <w:color w:val="002060"/>
                <w:sz w:val="18"/>
                <w:szCs w:val="18"/>
              </w:rPr>
              <w:t>13.1.2A-FESRPON-CA-2021-311</w:t>
            </w:r>
          </w:p>
        </w:tc>
        <w:tc>
          <w:tcPr>
            <w:tcW w:w="1393" w:type="dxa"/>
            <w:tcBorders>
              <w:top w:val="single" w:sz="4" w:space="0" w:color="000000"/>
              <w:left w:val="single" w:sz="4" w:space="0" w:color="000000"/>
              <w:bottom w:val="single" w:sz="4" w:space="0" w:color="000000"/>
              <w:right w:val="single" w:sz="4" w:space="0" w:color="000000"/>
            </w:tcBorders>
          </w:tcPr>
          <w:p w:rsidR="00FF7494" w:rsidRDefault="006629FA">
            <w:pPr>
              <w:widowControl/>
              <w:spacing w:before="136"/>
              <w:ind w:left="110"/>
              <w:rPr>
                <w:rFonts w:ascii="Arial" w:eastAsia="Arial" w:hAnsi="Arial" w:cs="Arial"/>
                <w:sz w:val="18"/>
                <w:szCs w:val="18"/>
              </w:rPr>
            </w:pPr>
            <w:r>
              <w:rPr>
                <w:rFonts w:ascii="Arial" w:eastAsia="Arial" w:hAnsi="Arial" w:cs="Arial"/>
                <w:b/>
                <w:color w:val="002060"/>
                <w:sz w:val="18"/>
                <w:szCs w:val="18"/>
              </w:rPr>
              <w:t>13.1.2A</w:t>
            </w:r>
          </w:p>
        </w:tc>
        <w:tc>
          <w:tcPr>
            <w:tcW w:w="3830" w:type="dxa"/>
            <w:tcBorders>
              <w:top w:val="single" w:sz="4" w:space="0" w:color="000000"/>
              <w:left w:val="single" w:sz="4" w:space="0" w:color="000000"/>
              <w:bottom w:val="single" w:sz="4" w:space="0" w:color="000000"/>
              <w:right w:val="single" w:sz="4" w:space="0" w:color="000000"/>
            </w:tcBorders>
          </w:tcPr>
          <w:p w:rsidR="00FF7494" w:rsidRDefault="006629FA">
            <w:pPr>
              <w:widowControl/>
              <w:spacing w:before="136"/>
              <w:ind w:left="107"/>
              <w:rPr>
                <w:rFonts w:ascii="Arial" w:eastAsia="Arial" w:hAnsi="Arial" w:cs="Arial"/>
                <w:sz w:val="18"/>
                <w:szCs w:val="18"/>
              </w:rPr>
            </w:pPr>
            <w:r>
              <w:rPr>
                <w:rFonts w:ascii="Arial" w:eastAsia="Arial" w:hAnsi="Arial" w:cs="Arial"/>
                <w:color w:val="000000"/>
                <w:sz w:val="18"/>
                <w:szCs w:val="18"/>
              </w:rPr>
              <w:t>AOODGEFID n. 0042550 del 02/11/2021</w:t>
            </w:r>
          </w:p>
        </w:tc>
        <w:tc>
          <w:tcPr>
            <w:tcW w:w="1221" w:type="dxa"/>
            <w:tcBorders>
              <w:top w:val="single" w:sz="4" w:space="0" w:color="000000"/>
              <w:left w:val="single" w:sz="4" w:space="0" w:color="000000"/>
              <w:bottom w:val="single" w:sz="4" w:space="0" w:color="000000"/>
              <w:right w:val="single" w:sz="4" w:space="0" w:color="000000"/>
            </w:tcBorders>
          </w:tcPr>
          <w:p w:rsidR="00FF7494" w:rsidRDefault="006629FA">
            <w:pPr>
              <w:widowControl/>
              <w:spacing w:before="124"/>
              <w:ind w:left="107"/>
              <w:rPr>
                <w:rFonts w:ascii="Arial" w:eastAsia="Arial" w:hAnsi="Arial" w:cs="Arial"/>
                <w:sz w:val="18"/>
                <w:szCs w:val="18"/>
              </w:rPr>
            </w:pPr>
            <w:r>
              <w:rPr>
                <w:rFonts w:ascii="Arial" w:eastAsia="Arial" w:hAnsi="Arial" w:cs="Arial"/>
                <w:color w:val="000000"/>
                <w:sz w:val="18"/>
                <w:szCs w:val="18"/>
              </w:rPr>
              <w:t>€ 34.475,45</w:t>
            </w:r>
          </w:p>
        </w:tc>
      </w:tr>
    </w:tbl>
    <w:p w:rsidR="00FF7494" w:rsidRDefault="00FF7494">
      <w:pPr>
        <w:spacing w:before="4"/>
        <w:rPr>
          <w:rFonts w:ascii="Times New Roman" w:eastAsia="Times New Roman" w:hAnsi="Times New Roman" w:cs="Times New Roman"/>
          <w:sz w:val="26"/>
          <w:szCs w:val="26"/>
        </w:rPr>
      </w:pPr>
    </w:p>
    <w:p w:rsidR="00FF7494" w:rsidRDefault="006629FA">
      <w:pPr>
        <w:rPr>
          <w:rFonts w:ascii="Book Antiqua" w:eastAsia="Book Antiqua" w:hAnsi="Book Antiqua" w:cs="Book Antiqua"/>
        </w:rPr>
      </w:pPr>
      <w:r>
        <w:br w:type="page"/>
      </w:r>
    </w:p>
    <w:p w:rsidR="00FF7494" w:rsidRDefault="006629FA">
      <w:pPr>
        <w:tabs>
          <w:tab w:val="left" w:pos="4752"/>
          <w:tab w:val="left" w:pos="8779"/>
        </w:tabs>
        <w:spacing w:before="58"/>
        <w:rPr>
          <w:rFonts w:ascii="Arial" w:eastAsia="Arial" w:hAnsi="Arial" w:cs="Arial"/>
          <w:sz w:val="20"/>
          <w:szCs w:val="20"/>
          <w:u w:val="single"/>
        </w:rPr>
      </w:pPr>
      <w:r>
        <w:rPr>
          <w:rFonts w:ascii="Arial" w:eastAsia="Arial" w:hAnsi="Arial" w:cs="Arial"/>
          <w:sz w:val="20"/>
          <w:szCs w:val="20"/>
        </w:rPr>
        <w:lastRenderedPageBreak/>
        <w:t xml:space="preserve">Il/la </w:t>
      </w:r>
      <w:proofErr w:type="spellStart"/>
      <w:r>
        <w:rPr>
          <w:rFonts w:ascii="Arial" w:eastAsia="Arial" w:hAnsi="Arial" w:cs="Arial"/>
          <w:sz w:val="20"/>
          <w:szCs w:val="20"/>
        </w:rPr>
        <w:t>sottoscritt</w:t>
      </w:r>
      <w:proofErr w:type="spellEnd"/>
      <w:r>
        <w:rPr>
          <w:rFonts w:ascii="Arial" w:eastAsia="Arial" w:hAnsi="Arial" w:cs="Arial"/>
          <w:sz w:val="20"/>
          <w:szCs w:val="20"/>
        </w:rPr>
        <w:t>_</w:t>
      </w:r>
    </w:p>
    <w:p w:rsidR="00FF7494" w:rsidRDefault="006629FA">
      <w:pPr>
        <w:tabs>
          <w:tab w:val="left" w:pos="4752"/>
          <w:tab w:val="left" w:pos="8779"/>
        </w:tabs>
        <w:spacing w:before="58"/>
        <w:rPr>
          <w:rFonts w:ascii="Arial" w:eastAsia="Arial" w:hAnsi="Arial" w:cs="Arial"/>
          <w:sz w:val="20"/>
          <w:szCs w:val="20"/>
        </w:rPr>
      </w:pPr>
      <w:r>
        <w:rPr>
          <w:rFonts w:ascii="Arial" w:eastAsia="Arial" w:hAnsi="Arial" w:cs="Arial"/>
          <w:sz w:val="20"/>
          <w:szCs w:val="20"/>
        </w:rPr>
        <w:t>nato/a a  ______________________il __________________</w:t>
      </w:r>
    </w:p>
    <w:p w:rsidR="00FF7494" w:rsidRDefault="00FF7494">
      <w:pPr>
        <w:tabs>
          <w:tab w:val="left" w:pos="9193"/>
        </w:tabs>
        <w:spacing w:before="58"/>
        <w:rPr>
          <w:rFonts w:ascii="Arial" w:eastAsia="Arial" w:hAnsi="Arial" w:cs="Arial"/>
          <w:sz w:val="20"/>
          <w:szCs w:val="20"/>
        </w:rPr>
      </w:pPr>
    </w:p>
    <w:p w:rsidR="00FF7494" w:rsidRDefault="006629FA">
      <w:pPr>
        <w:tabs>
          <w:tab w:val="left" w:pos="9193"/>
        </w:tabs>
        <w:spacing w:before="58"/>
        <w:rPr>
          <w:rFonts w:ascii="Arial" w:eastAsia="Arial" w:hAnsi="Arial" w:cs="Arial"/>
          <w:sz w:val="20"/>
          <w:szCs w:val="20"/>
        </w:rPr>
      </w:pPr>
      <w:r>
        <w:rPr>
          <w:rFonts w:ascii="Arial" w:eastAsia="Arial" w:hAnsi="Arial" w:cs="Arial"/>
          <w:sz w:val="20"/>
          <w:szCs w:val="20"/>
        </w:rPr>
        <w:t xml:space="preserve">nella qualità di Legale Rappresentante della Offerente </w:t>
      </w:r>
      <w:r>
        <w:rPr>
          <w:rFonts w:ascii="Arial" w:eastAsia="Arial" w:hAnsi="Arial" w:cs="Arial"/>
          <w:sz w:val="20"/>
          <w:szCs w:val="20"/>
          <w:u w:val="single"/>
        </w:rPr>
        <w:t xml:space="preserve"> </w:t>
      </w:r>
    </w:p>
    <w:p w:rsidR="00FF7494" w:rsidRDefault="00FF7494">
      <w:pPr>
        <w:spacing w:before="5"/>
        <w:rPr>
          <w:rFonts w:ascii="Arial" w:eastAsia="Arial" w:hAnsi="Arial" w:cs="Arial"/>
          <w:sz w:val="20"/>
          <w:szCs w:val="20"/>
        </w:rPr>
      </w:pPr>
    </w:p>
    <w:p w:rsidR="00FF7494" w:rsidRDefault="006629FA">
      <w:pPr>
        <w:tabs>
          <w:tab w:val="left" w:pos="6211"/>
          <w:tab w:val="left" w:pos="8543"/>
        </w:tabs>
        <w:spacing w:before="58"/>
        <w:rPr>
          <w:rFonts w:ascii="Arial" w:eastAsia="Arial" w:hAnsi="Arial" w:cs="Arial"/>
          <w:sz w:val="20"/>
          <w:szCs w:val="20"/>
        </w:rPr>
      </w:pPr>
      <w:r>
        <w:rPr>
          <w:rFonts w:ascii="Arial" w:eastAsia="Arial" w:hAnsi="Arial" w:cs="Arial"/>
          <w:sz w:val="20"/>
          <w:szCs w:val="20"/>
        </w:rPr>
        <w:t>con sede legale in</w:t>
      </w:r>
      <w:r>
        <w:rPr>
          <w:rFonts w:ascii="Arial" w:eastAsia="Arial" w:hAnsi="Arial" w:cs="Arial"/>
          <w:sz w:val="20"/>
          <w:szCs w:val="20"/>
          <w:u w:val="single"/>
        </w:rPr>
        <w:tab/>
      </w:r>
      <w:r>
        <w:rPr>
          <w:rFonts w:ascii="Arial" w:eastAsia="Arial" w:hAnsi="Arial" w:cs="Arial"/>
          <w:sz w:val="20"/>
          <w:szCs w:val="20"/>
        </w:rPr>
        <w:t xml:space="preserve">CAP </w:t>
      </w:r>
      <w:r>
        <w:rPr>
          <w:rFonts w:ascii="Arial" w:eastAsia="Arial" w:hAnsi="Arial" w:cs="Arial"/>
          <w:sz w:val="20"/>
          <w:szCs w:val="20"/>
          <w:u w:val="single"/>
        </w:rPr>
        <w:t xml:space="preserve"> </w:t>
      </w:r>
    </w:p>
    <w:p w:rsidR="00FF7494" w:rsidRDefault="00FF7494">
      <w:pPr>
        <w:spacing w:before="5"/>
        <w:rPr>
          <w:rFonts w:ascii="Arial" w:eastAsia="Arial" w:hAnsi="Arial" w:cs="Arial"/>
          <w:sz w:val="20"/>
          <w:szCs w:val="20"/>
        </w:rPr>
      </w:pPr>
    </w:p>
    <w:p w:rsidR="00FF7494" w:rsidRDefault="006629FA">
      <w:pPr>
        <w:tabs>
          <w:tab w:val="left" w:pos="4613"/>
          <w:tab w:val="left" w:pos="8360"/>
        </w:tabs>
        <w:spacing w:before="58"/>
        <w:rPr>
          <w:rFonts w:ascii="Arial" w:eastAsia="Arial" w:hAnsi="Arial" w:cs="Arial"/>
          <w:sz w:val="20"/>
          <w:szCs w:val="20"/>
        </w:rPr>
      </w:pPr>
      <w:r>
        <w:rPr>
          <w:rFonts w:ascii="Arial" w:eastAsia="Arial" w:hAnsi="Arial" w:cs="Arial"/>
          <w:sz w:val="20"/>
          <w:szCs w:val="20"/>
        </w:rPr>
        <w:t>Via</w:t>
      </w:r>
      <w:r>
        <w:rPr>
          <w:rFonts w:ascii="Arial" w:eastAsia="Arial" w:hAnsi="Arial" w:cs="Arial"/>
          <w:sz w:val="20"/>
          <w:szCs w:val="20"/>
          <w:u w:val="single"/>
        </w:rPr>
        <w:tab/>
      </w:r>
      <w:r>
        <w:rPr>
          <w:rFonts w:ascii="Arial" w:eastAsia="Arial" w:hAnsi="Arial" w:cs="Arial"/>
          <w:sz w:val="20"/>
          <w:szCs w:val="20"/>
        </w:rPr>
        <w:t xml:space="preserve">partita IVA </w:t>
      </w:r>
      <w:r>
        <w:rPr>
          <w:rFonts w:ascii="Arial" w:eastAsia="Arial" w:hAnsi="Arial" w:cs="Arial"/>
          <w:sz w:val="20"/>
          <w:szCs w:val="20"/>
          <w:u w:val="single"/>
        </w:rPr>
        <w:t xml:space="preserve"> </w:t>
      </w:r>
    </w:p>
    <w:p w:rsidR="00FF7494" w:rsidRDefault="00FF7494">
      <w:pPr>
        <w:spacing w:before="5"/>
        <w:rPr>
          <w:rFonts w:ascii="Arial" w:eastAsia="Arial" w:hAnsi="Arial" w:cs="Arial"/>
          <w:sz w:val="20"/>
          <w:szCs w:val="20"/>
        </w:rPr>
      </w:pPr>
    </w:p>
    <w:p w:rsidR="00FF7494" w:rsidRDefault="006629FA">
      <w:pPr>
        <w:tabs>
          <w:tab w:val="left" w:pos="2604"/>
          <w:tab w:val="left" w:pos="4929"/>
          <w:tab w:val="left" w:pos="8514"/>
        </w:tabs>
        <w:spacing w:before="58"/>
        <w:rPr>
          <w:rFonts w:ascii="Arial" w:eastAsia="Arial" w:hAnsi="Arial" w:cs="Arial"/>
          <w:sz w:val="20"/>
          <w:szCs w:val="20"/>
        </w:rPr>
      </w:pPr>
      <w:r>
        <w:rPr>
          <w:rFonts w:ascii="Arial" w:eastAsia="Arial" w:hAnsi="Arial" w:cs="Arial"/>
          <w:sz w:val="20"/>
          <w:szCs w:val="20"/>
        </w:rPr>
        <w:t>Tel</w:t>
      </w:r>
      <w:r>
        <w:rPr>
          <w:rFonts w:ascii="Arial" w:eastAsia="Arial" w:hAnsi="Arial" w:cs="Arial"/>
          <w:sz w:val="20"/>
          <w:szCs w:val="20"/>
          <w:u w:val="single"/>
        </w:rPr>
        <w:tab/>
      </w:r>
      <w:r>
        <w:rPr>
          <w:rFonts w:ascii="Arial" w:eastAsia="Arial" w:hAnsi="Arial" w:cs="Arial"/>
          <w:sz w:val="20"/>
          <w:szCs w:val="20"/>
        </w:rPr>
        <w:t>____Fax</w:t>
      </w:r>
      <w:r>
        <w:rPr>
          <w:rFonts w:ascii="Arial" w:eastAsia="Arial" w:hAnsi="Arial" w:cs="Arial"/>
          <w:sz w:val="20"/>
          <w:szCs w:val="20"/>
          <w:u w:val="single"/>
        </w:rPr>
        <w:tab/>
      </w:r>
      <w:r>
        <w:rPr>
          <w:rFonts w:ascii="Arial" w:eastAsia="Arial" w:hAnsi="Arial" w:cs="Arial"/>
          <w:sz w:val="20"/>
          <w:szCs w:val="20"/>
        </w:rPr>
        <w:t xml:space="preserve">____e-mail </w:t>
      </w:r>
      <w:r>
        <w:rPr>
          <w:rFonts w:ascii="Arial" w:eastAsia="Arial" w:hAnsi="Arial" w:cs="Arial"/>
          <w:sz w:val="20"/>
          <w:szCs w:val="20"/>
          <w:u w:val="single"/>
        </w:rPr>
        <w:t xml:space="preserve"> </w:t>
      </w:r>
    </w:p>
    <w:p w:rsidR="00FF7494" w:rsidRDefault="00FF7494">
      <w:pPr>
        <w:spacing w:before="8"/>
        <w:rPr>
          <w:rFonts w:ascii="Arial" w:eastAsia="Arial" w:hAnsi="Arial" w:cs="Arial"/>
          <w:sz w:val="20"/>
          <w:szCs w:val="20"/>
        </w:rPr>
      </w:pPr>
    </w:p>
    <w:p w:rsidR="00FF7494" w:rsidRDefault="006629FA">
      <w:pPr>
        <w:pBdr>
          <w:top w:val="nil"/>
          <w:left w:val="nil"/>
          <w:bottom w:val="nil"/>
          <w:right w:val="nil"/>
          <w:between w:val="nil"/>
        </w:pBdr>
        <w:tabs>
          <w:tab w:val="left" w:pos="4800"/>
        </w:tabs>
        <w:spacing w:before="69"/>
        <w:rPr>
          <w:rFonts w:ascii="Arial" w:eastAsia="Arial" w:hAnsi="Arial" w:cs="Arial"/>
          <w:color w:val="000000"/>
          <w:sz w:val="20"/>
          <w:szCs w:val="20"/>
        </w:rPr>
      </w:pPr>
      <w:r>
        <w:rPr>
          <w:rFonts w:ascii="Arial" w:eastAsia="Arial" w:hAnsi="Arial" w:cs="Arial"/>
          <w:color w:val="000000"/>
          <w:sz w:val="20"/>
          <w:szCs w:val="20"/>
        </w:rPr>
        <w:t>pec</w:t>
      </w:r>
      <w:r>
        <w:rPr>
          <w:rFonts w:ascii="Arial" w:eastAsia="Arial" w:hAnsi="Arial" w:cs="Arial"/>
          <w:color w:val="000000"/>
          <w:sz w:val="20"/>
          <w:szCs w:val="20"/>
          <w:u w:val="single"/>
        </w:rPr>
        <w:t xml:space="preserve"> </w:t>
      </w:r>
    </w:p>
    <w:p w:rsidR="00FF7494" w:rsidRDefault="00FF7494">
      <w:pPr>
        <w:pBdr>
          <w:top w:val="nil"/>
          <w:left w:val="nil"/>
          <w:bottom w:val="nil"/>
          <w:right w:val="nil"/>
          <w:between w:val="nil"/>
        </w:pBdr>
        <w:spacing w:before="69"/>
        <w:rPr>
          <w:rFonts w:ascii="Arial" w:eastAsia="Arial" w:hAnsi="Arial" w:cs="Arial"/>
          <w:color w:val="000000"/>
          <w:sz w:val="24"/>
          <w:szCs w:val="24"/>
        </w:rPr>
      </w:pPr>
    </w:p>
    <w:p w:rsidR="00FF7494" w:rsidRDefault="006629FA">
      <w:pPr>
        <w:pBdr>
          <w:top w:val="nil"/>
          <w:left w:val="nil"/>
          <w:bottom w:val="nil"/>
          <w:right w:val="nil"/>
          <w:between w:val="nil"/>
        </w:pBdr>
        <w:spacing w:before="69"/>
        <w:jc w:val="center"/>
        <w:rPr>
          <w:rFonts w:ascii="Arial" w:eastAsia="Arial" w:hAnsi="Arial" w:cs="Arial"/>
          <w:color w:val="000000"/>
          <w:sz w:val="24"/>
          <w:szCs w:val="24"/>
        </w:rPr>
      </w:pPr>
      <w:r>
        <w:rPr>
          <w:rFonts w:ascii="Arial" w:eastAsia="Arial" w:hAnsi="Arial" w:cs="Arial"/>
          <w:b/>
          <w:color w:val="000000"/>
          <w:sz w:val="24"/>
          <w:szCs w:val="24"/>
        </w:rPr>
        <w:t>SOTTOSCRIVE</w:t>
      </w:r>
      <w:r>
        <w:rPr>
          <w:rFonts w:ascii="Arial" w:eastAsia="Arial" w:hAnsi="Arial" w:cs="Arial"/>
          <w:color w:val="000000"/>
          <w:sz w:val="24"/>
          <w:szCs w:val="24"/>
        </w:rPr>
        <w:t xml:space="preserve"> </w:t>
      </w:r>
    </w:p>
    <w:p w:rsidR="00FF7494" w:rsidRDefault="006629FA">
      <w:pPr>
        <w:pBdr>
          <w:top w:val="nil"/>
          <w:left w:val="nil"/>
          <w:bottom w:val="nil"/>
          <w:right w:val="nil"/>
          <w:between w:val="nil"/>
        </w:pBdr>
        <w:spacing w:before="69"/>
        <w:rPr>
          <w:rFonts w:ascii="Arial" w:eastAsia="Arial" w:hAnsi="Arial" w:cs="Arial"/>
          <w:color w:val="000000"/>
          <w:sz w:val="24"/>
          <w:szCs w:val="24"/>
        </w:rPr>
      </w:pPr>
      <w:r>
        <w:rPr>
          <w:rFonts w:ascii="Arial" w:eastAsia="Arial" w:hAnsi="Arial" w:cs="Arial"/>
          <w:color w:val="000000"/>
          <w:sz w:val="24"/>
          <w:szCs w:val="24"/>
        </w:rPr>
        <w:t>la seguente offerta:</w:t>
      </w:r>
    </w:p>
    <w:tbl>
      <w:tblPr>
        <w:tblStyle w:val="a5"/>
        <w:tblW w:w="9629" w:type="dxa"/>
        <w:tblInd w:w="0" w:type="dxa"/>
        <w:tblLayout w:type="fixed"/>
        <w:tblLook w:val="0000" w:firstRow="0" w:lastRow="0" w:firstColumn="0" w:lastColumn="0" w:noHBand="0" w:noVBand="0"/>
      </w:tblPr>
      <w:tblGrid>
        <w:gridCol w:w="5868"/>
        <w:gridCol w:w="1059"/>
        <w:gridCol w:w="1323"/>
        <w:gridCol w:w="1379"/>
      </w:tblGrid>
      <w:tr w:rsidR="00FF7494">
        <w:trPr>
          <w:trHeight w:val="20"/>
        </w:trPr>
        <w:tc>
          <w:tcPr>
            <w:tcW w:w="9630" w:type="dxa"/>
            <w:gridSpan w:val="4"/>
            <w:tcBorders>
              <w:top w:val="single" w:sz="5" w:space="0" w:color="000000"/>
              <w:left w:val="single" w:sz="5" w:space="0" w:color="000000"/>
              <w:bottom w:val="single" w:sz="5" w:space="0" w:color="000000"/>
              <w:right w:val="single" w:sz="5" w:space="0" w:color="000000"/>
            </w:tcBorders>
            <w:shd w:val="clear" w:color="auto" w:fill="F1F1F1"/>
          </w:tcPr>
          <w:p w:rsidR="00FF7494" w:rsidRDefault="006629FA">
            <w:pPr>
              <w:pBdr>
                <w:top w:val="nil"/>
                <w:left w:val="nil"/>
                <w:bottom w:val="nil"/>
                <w:right w:val="nil"/>
                <w:between w:val="nil"/>
              </w:pBdr>
              <w:jc w:val="both"/>
              <w:rPr>
                <w:rFonts w:ascii="Arial" w:eastAsia="Arial" w:hAnsi="Arial" w:cs="Arial"/>
                <w:b/>
                <w:color w:val="000000"/>
                <w:sz w:val="18"/>
                <w:szCs w:val="18"/>
              </w:rPr>
            </w:pPr>
            <w:r>
              <w:rPr>
                <w:rFonts w:ascii="Arial" w:eastAsia="Arial" w:hAnsi="Arial" w:cs="Arial"/>
                <w:b/>
                <w:color w:val="C00000"/>
                <w:sz w:val="24"/>
                <w:szCs w:val="24"/>
              </w:rPr>
              <w:t xml:space="preserve">Titolo modulo: </w:t>
            </w:r>
            <w:r>
              <w:rPr>
                <w:rFonts w:ascii="Arial" w:eastAsia="Arial" w:hAnsi="Arial" w:cs="Arial"/>
                <w:b/>
                <w:color w:val="C00000"/>
                <w:sz w:val="20"/>
                <w:szCs w:val="20"/>
              </w:rPr>
              <w:t>“</w:t>
            </w:r>
            <w:r>
              <w:rPr>
                <w:rFonts w:ascii="Arial" w:eastAsia="Arial" w:hAnsi="Arial" w:cs="Arial"/>
                <w:b/>
                <w:color w:val="C00000"/>
                <w:sz w:val="18"/>
                <w:szCs w:val="18"/>
              </w:rPr>
              <w:t>DIGITAL BOARD: TRASFORMAZIONE DIGITALE NELLA DIDATTICA E NELL’ORGANIZZAZIONE”.</w:t>
            </w:r>
          </w:p>
        </w:tc>
      </w:tr>
      <w:tr w:rsidR="00FF7494">
        <w:trPr>
          <w:trHeight w:val="20"/>
        </w:trPr>
        <w:tc>
          <w:tcPr>
            <w:tcW w:w="5869" w:type="dxa"/>
            <w:tcBorders>
              <w:top w:val="single" w:sz="5" w:space="0" w:color="000000"/>
              <w:left w:val="single" w:sz="5" w:space="0" w:color="000000"/>
              <w:bottom w:val="single" w:sz="5" w:space="0" w:color="000000"/>
              <w:right w:val="single" w:sz="5" w:space="0" w:color="000000"/>
            </w:tcBorders>
          </w:tcPr>
          <w:p w:rsidR="00FF7494" w:rsidRDefault="006629FA">
            <w:pPr>
              <w:pBdr>
                <w:top w:val="nil"/>
                <w:left w:val="nil"/>
                <w:bottom w:val="nil"/>
                <w:right w:val="nil"/>
                <w:between w:val="nil"/>
              </w:pBdr>
              <w:ind w:right="1"/>
              <w:rPr>
                <w:rFonts w:ascii="Arial" w:eastAsia="Arial" w:hAnsi="Arial" w:cs="Arial"/>
                <w:color w:val="000000"/>
                <w:sz w:val="18"/>
                <w:szCs w:val="18"/>
              </w:rPr>
            </w:pPr>
            <w:r>
              <w:rPr>
                <w:rFonts w:ascii="Arial" w:eastAsia="Arial" w:hAnsi="Arial" w:cs="Arial"/>
                <w:b/>
                <w:color w:val="000000"/>
                <w:sz w:val="18"/>
                <w:szCs w:val="18"/>
              </w:rPr>
              <w:t>CONFIGURAZIONE OFFERTA</w:t>
            </w:r>
          </w:p>
          <w:p w:rsidR="00FF7494" w:rsidRDefault="006629FA">
            <w:pPr>
              <w:pBdr>
                <w:top w:val="nil"/>
                <w:left w:val="nil"/>
                <w:bottom w:val="nil"/>
                <w:right w:val="nil"/>
                <w:between w:val="nil"/>
              </w:pBdr>
              <w:rPr>
                <w:rFonts w:ascii="Arial" w:eastAsia="Arial" w:hAnsi="Arial" w:cs="Arial"/>
                <w:color w:val="000000"/>
                <w:sz w:val="18"/>
                <w:szCs w:val="18"/>
              </w:rPr>
            </w:pPr>
            <w:r>
              <w:rPr>
                <w:rFonts w:ascii="Arial" w:eastAsia="Arial" w:hAnsi="Arial" w:cs="Arial"/>
                <w:color w:val="000000"/>
                <w:sz w:val="18"/>
                <w:szCs w:val="18"/>
              </w:rPr>
              <w:t>la validità dell’offerta è non inferiore a 180 giorni</w:t>
            </w:r>
          </w:p>
        </w:tc>
        <w:tc>
          <w:tcPr>
            <w:tcW w:w="1059" w:type="dxa"/>
            <w:tcBorders>
              <w:top w:val="single" w:sz="5" w:space="0" w:color="000000"/>
              <w:left w:val="single" w:sz="5" w:space="0" w:color="000000"/>
              <w:bottom w:val="single" w:sz="5" w:space="0" w:color="000000"/>
              <w:right w:val="single" w:sz="5" w:space="0" w:color="000000"/>
            </w:tcBorders>
          </w:tcPr>
          <w:p w:rsidR="00FF7494" w:rsidRDefault="006629FA">
            <w:pPr>
              <w:pBdr>
                <w:top w:val="nil"/>
                <w:left w:val="nil"/>
                <w:bottom w:val="nil"/>
                <w:right w:val="nil"/>
                <w:between w:val="nil"/>
              </w:pBdr>
              <w:rPr>
                <w:rFonts w:ascii="Arial" w:eastAsia="Arial" w:hAnsi="Arial" w:cs="Arial"/>
                <w:color w:val="000000"/>
                <w:sz w:val="16"/>
                <w:szCs w:val="16"/>
              </w:rPr>
            </w:pPr>
            <w:r>
              <w:rPr>
                <w:rFonts w:ascii="Arial" w:eastAsia="Arial" w:hAnsi="Arial" w:cs="Arial"/>
                <w:b/>
                <w:color w:val="000000"/>
                <w:sz w:val="16"/>
                <w:szCs w:val="16"/>
              </w:rPr>
              <w:t>Quantità</w:t>
            </w:r>
          </w:p>
        </w:tc>
        <w:tc>
          <w:tcPr>
            <w:tcW w:w="1323" w:type="dxa"/>
            <w:tcBorders>
              <w:top w:val="single" w:sz="5" w:space="0" w:color="000000"/>
              <w:left w:val="single" w:sz="5" w:space="0" w:color="000000"/>
              <w:bottom w:val="single" w:sz="5" w:space="0" w:color="000000"/>
              <w:right w:val="single" w:sz="5" w:space="0" w:color="000000"/>
            </w:tcBorders>
          </w:tcPr>
          <w:p w:rsidR="00FF7494" w:rsidRDefault="006629FA">
            <w:pPr>
              <w:pBdr>
                <w:top w:val="nil"/>
                <w:left w:val="nil"/>
                <w:bottom w:val="nil"/>
                <w:right w:val="nil"/>
                <w:between w:val="nil"/>
              </w:pBdr>
              <w:ind w:left="111" w:right="114"/>
              <w:jc w:val="center"/>
              <w:rPr>
                <w:rFonts w:ascii="Arial" w:eastAsia="Arial" w:hAnsi="Arial" w:cs="Arial"/>
                <w:color w:val="000000"/>
                <w:sz w:val="16"/>
                <w:szCs w:val="16"/>
              </w:rPr>
            </w:pPr>
            <w:r>
              <w:rPr>
                <w:rFonts w:ascii="Arial" w:eastAsia="Arial" w:hAnsi="Arial" w:cs="Arial"/>
                <w:b/>
                <w:color w:val="000000"/>
                <w:sz w:val="16"/>
                <w:szCs w:val="16"/>
              </w:rPr>
              <w:t>Importo unitario iva esclusa</w:t>
            </w:r>
          </w:p>
        </w:tc>
        <w:tc>
          <w:tcPr>
            <w:tcW w:w="1379" w:type="dxa"/>
            <w:tcBorders>
              <w:top w:val="single" w:sz="5" w:space="0" w:color="000000"/>
              <w:left w:val="single" w:sz="5" w:space="0" w:color="000000"/>
              <w:bottom w:val="single" w:sz="5" w:space="0" w:color="000000"/>
              <w:right w:val="single" w:sz="5" w:space="0" w:color="000000"/>
            </w:tcBorders>
          </w:tcPr>
          <w:p w:rsidR="00FF7494" w:rsidRDefault="006629FA">
            <w:pPr>
              <w:pBdr>
                <w:top w:val="nil"/>
                <w:left w:val="nil"/>
                <w:bottom w:val="nil"/>
                <w:right w:val="nil"/>
                <w:between w:val="nil"/>
              </w:pBdr>
              <w:ind w:left="119" w:right="121"/>
              <w:jc w:val="center"/>
              <w:rPr>
                <w:rFonts w:ascii="Arial" w:eastAsia="Arial" w:hAnsi="Arial" w:cs="Arial"/>
                <w:color w:val="000000"/>
                <w:sz w:val="16"/>
                <w:szCs w:val="16"/>
              </w:rPr>
            </w:pPr>
            <w:r>
              <w:rPr>
                <w:rFonts w:ascii="Arial" w:eastAsia="Arial" w:hAnsi="Arial" w:cs="Arial"/>
                <w:b/>
                <w:color w:val="000000"/>
                <w:sz w:val="16"/>
                <w:szCs w:val="16"/>
              </w:rPr>
              <w:t>Totale iva esclusa</w:t>
            </w:r>
          </w:p>
        </w:tc>
      </w:tr>
      <w:tr w:rsidR="00FF7494">
        <w:trPr>
          <w:trHeight w:val="20"/>
        </w:trPr>
        <w:tc>
          <w:tcPr>
            <w:tcW w:w="5869" w:type="dxa"/>
            <w:tcBorders>
              <w:top w:val="single" w:sz="5" w:space="0" w:color="000000"/>
              <w:left w:val="single" w:sz="5" w:space="0" w:color="000000"/>
              <w:bottom w:val="single" w:sz="5" w:space="0" w:color="000000"/>
              <w:right w:val="single" w:sz="5" w:space="0" w:color="000000"/>
            </w:tcBorders>
          </w:tcPr>
          <w:p w:rsidR="00FF7494" w:rsidRDefault="006629FA">
            <w:pPr>
              <w:pBdr>
                <w:top w:val="nil"/>
                <w:left w:val="nil"/>
                <w:bottom w:val="nil"/>
                <w:right w:val="nil"/>
                <w:between w:val="nil"/>
              </w:pBdr>
              <w:ind w:left="102" w:right="100"/>
              <w:rPr>
                <w:rFonts w:ascii="Arial" w:eastAsia="Arial" w:hAnsi="Arial" w:cs="Arial"/>
                <w:color w:val="000000"/>
                <w:sz w:val="18"/>
                <w:szCs w:val="18"/>
                <w:u w:val="single"/>
              </w:rPr>
            </w:pPr>
            <w:r>
              <w:rPr>
                <w:rFonts w:ascii="Arial" w:eastAsia="Arial" w:hAnsi="Arial" w:cs="Arial"/>
                <w:b/>
                <w:color w:val="000000"/>
                <w:sz w:val="18"/>
                <w:szCs w:val="18"/>
                <w:u w:val="single"/>
              </w:rPr>
              <w:t xml:space="preserve">Monitor Interattivo  –  </w:t>
            </w:r>
            <w:r>
              <w:rPr>
                <w:rFonts w:ascii="Arial" w:eastAsia="Arial" w:hAnsi="Arial" w:cs="Arial"/>
                <w:color w:val="000000"/>
                <w:sz w:val="18"/>
                <w:szCs w:val="18"/>
                <w:u w:val="single"/>
              </w:rPr>
              <w:t>Marca,</w:t>
            </w:r>
            <w:r>
              <w:rPr>
                <w:rFonts w:ascii="Arial" w:eastAsia="Arial" w:hAnsi="Arial" w:cs="Arial"/>
                <w:color w:val="000000"/>
                <w:sz w:val="18"/>
                <w:szCs w:val="18"/>
              </w:rPr>
              <w:t xml:space="preserve"> </w:t>
            </w:r>
            <w:r>
              <w:rPr>
                <w:rFonts w:ascii="Arial" w:eastAsia="Arial" w:hAnsi="Arial" w:cs="Arial"/>
                <w:color w:val="000000"/>
                <w:sz w:val="18"/>
                <w:szCs w:val="18"/>
                <w:u w:val="single"/>
              </w:rPr>
              <w:t>modello e caratteristiche tecniche:</w:t>
            </w:r>
          </w:p>
        </w:tc>
        <w:tc>
          <w:tcPr>
            <w:tcW w:w="1059" w:type="dxa"/>
            <w:tcBorders>
              <w:top w:val="single" w:sz="5" w:space="0" w:color="000000"/>
              <w:left w:val="single" w:sz="5" w:space="0" w:color="000000"/>
              <w:bottom w:val="single" w:sz="5" w:space="0" w:color="000000"/>
              <w:right w:val="single" w:sz="5" w:space="0" w:color="000000"/>
            </w:tcBorders>
          </w:tcPr>
          <w:p w:rsidR="00FF7494" w:rsidRDefault="006629FA">
            <w:pPr>
              <w:pBdr>
                <w:top w:val="nil"/>
                <w:left w:val="nil"/>
                <w:bottom w:val="nil"/>
                <w:right w:val="nil"/>
                <w:between w:val="nil"/>
              </w:pBdr>
              <w:spacing w:before="4"/>
              <w:jc w:val="center"/>
              <w:rPr>
                <w:rFonts w:ascii="Arial" w:eastAsia="Arial" w:hAnsi="Arial" w:cs="Arial"/>
                <w:color w:val="000000"/>
                <w:sz w:val="18"/>
                <w:szCs w:val="18"/>
              </w:rPr>
            </w:pPr>
            <w:r>
              <w:rPr>
                <w:rFonts w:ascii="Arial" w:eastAsia="Arial" w:hAnsi="Arial" w:cs="Arial"/>
                <w:color w:val="000000"/>
                <w:sz w:val="18"/>
                <w:szCs w:val="18"/>
              </w:rPr>
              <w:t>20</w:t>
            </w:r>
          </w:p>
        </w:tc>
        <w:tc>
          <w:tcPr>
            <w:tcW w:w="1323"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ind w:left="111" w:right="114"/>
              <w:jc w:val="center"/>
              <w:rPr>
                <w:rFonts w:ascii="Arial" w:eastAsia="Arial" w:hAnsi="Arial" w:cs="Arial"/>
                <w:b/>
                <w:color w:val="000000"/>
              </w:rPr>
            </w:pPr>
          </w:p>
        </w:tc>
        <w:tc>
          <w:tcPr>
            <w:tcW w:w="1379"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ind w:left="119" w:right="121"/>
              <w:jc w:val="center"/>
              <w:rPr>
                <w:rFonts w:ascii="Arial" w:eastAsia="Arial" w:hAnsi="Arial" w:cs="Arial"/>
                <w:b/>
                <w:color w:val="000000"/>
              </w:rPr>
            </w:pPr>
          </w:p>
        </w:tc>
      </w:tr>
      <w:tr w:rsidR="00FF7494">
        <w:trPr>
          <w:trHeight w:val="20"/>
        </w:trPr>
        <w:tc>
          <w:tcPr>
            <w:tcW w:w="5869" w:type="dxa"/>
            <w:tcBorders>
              <w:top w:val="single" w:sz="5" w:space="0" w:color="000000"/>
              <w:left w:val="single" w:sz="5" w:space="0" w:color="000000"/>
              <w:bottom w:val="single" w:sz="5" w:space="0" w:color="000000"/>
              <w:right w:val="single" w:sz="5" w:space="0" w:color="000000"/>
            </w:tcBorders>
          </w:tcPr>
          <w:p w:rsidR="00FF7494" w:rsidRDefault="006629FA">
            <w:pPr>
              <w:pBdr>
                <w:top w:val="nil"/>
                <w:left w:val="nil"/>
                <w:bottom w:val="nil"/>
                <w:right w:val="nil"/>
                <w:between w:val="nil"/>
              </w:pBdr>
              <w:ind w:left="102" w:right="100"/>
              <w:rPr>
                <w:rFonts w:ascii="Arial" w:eastAsia="Arial" w:hAnsi="Arial" w:cs="Arial"/>
                <w:b/>
                <w:color w:val="000000"/>
                <w:sz w:val="18"/>
                <w:szCs w:val="18"/>
                <w:u w:val="single"/>
              </w:rPr>
            </w:pPr>
            <w:r>
              <w:rPr>
                <w:rFonts w:ascii="Arial" w:eastAsia="Arial" w:hAnsi="Arial" w:cs="Arial"/>
                <w:b/>
                <w:color w:val="000000"/>
                <w:sz w:val="18"/>
                <w:szCs w:val="18"/>
                <w:u w:val="single"/>
              </w:rPr>
              <w:t xml:space="preserve">PC  – </w:t>
            </w:r>
            <w:r>
              <w:rPr>
                <w:rFonts w:ascii="Arial" w:eastAsia="Arial" w:hAnsi="Arial" w:cs="Arial"/>
                <w:color w:val="000000"/>
                <w:sz w:val="18"/>
                <w:szCs w:val="18"/>
                <w:u w:val="single"/>
              </w:rPr>
              <w:t>Marca, modello e caratteristiche tecniche:</w:t>
            </w:r>
          </w:p>
        </w:tc>
        <w:tc>
          <w:tcPr>
            <w:tcW w:w="1059" w:type="dxa"/>
            <w:tcBorders>
              <w:top w:val="single" w:sz="5" w:space="0" w:color="000000"/>
              <w:left w:val="single" w:sz="5" w:space="0" w:color="000000"/>
              <w:bottom w:val="single" w:sz="5" w:space="0" w:color="000000"/>
              <w:right w:val="single" w:sz="5" w:space="0" w:color="000000"/>
            </w:tcBorders>
          </w:tcPr>
          <w:p w:rsidR="00FF7494" w:rsidRDefault="006629FA">
            <w:pPr>
              <w:pBdr>
                <w:top w:val="nil"/>
                <w:left w:val="nil"/>
                <w:bottom w:val="nil"/>
                <w:right w:val="nil"/>
                <w:between w:val="nil"/>
              </w:pBdr>
              <w:spacing w:before="4"/>
              <w:jc w:val="center"/>
              <w:rPr>
                <w:rFonts w:ascii="Arial" w:eastAsia="Arial" w:hAnsi="Arial" w:cs="Arial"/>
                <w:color w:val="000000"/>
                <w:sz w:val="18"/>
                <w:szCs w:val="18"/>
              </w:rPr>
            </w:pPr>
            <w:r>
              <w:rPr>
                <w:rFonts w:ascii="Arial" w:eastAsia="Arial" w:hAnsi="Arial" w:cs="Arial"/>
                <w:color w:val="000000"/>
                <w:sz w:val="18"/>
                <w:szCs w:val="18"/>
              </w:rPr>
              <w:t>2</w:t>
            </w:r>
          </w:p>
        </w:tc>
        <w:tc>
          <w:tcPr>
            <w:tcW w:w="1323"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ind w:left="111" w:right="114"/>
              <w:jc w:val="center"/>
              <w:rPr>
                <w:rFonts w:ascii="Arial" w:eastAsia="Arial" w:hAnsi="Arial" w:cs="Arial"/>
                <w:b/>
                <w:color w:val="000000"/>
              </w:rPr>
            </w:pPr>
          </w:p>
        </w:tc>
        <w:tc>
          <w:tcPr>
            <w:tcW w:w="1379"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ind w:left="119" w:right="121"/>
              <w:jc w:val="center"/>
              <w:rPr>
                <w:rFonts w:ascii="Arial" w:eastAsia="Arial" w:hAnsi="Arial" w:cs="Arial"/>
                <w:b/>
                <w:color w:val="000000"/>
              </w:rPr>
            </w:pPr>
          </w:p>
        </w:tc>
      </w:tr>
      <w:tr w:rsidR="00FF7494">
        <w:trPr>
          <w:trHeight w:val="20"/>
        </w:trPr>
        <w:tc>
          <w:tcPr>
            <w:tcW w:w="5869" w:type="dxa"/>
            <w:tcBorders>
              <w:top w:val="single" w:sz="5" w:space="0" w:color="000000"/>
              <w:left w:val="single" w:sz="5" w:space="0" w:color="000000"/>
              <w:bottom w:val="single" w:sz="5" w:space="0" w:color="000000"/>
              <w:right w:val="single" w:sz="5" w:space="0" w:color="000000"/>
            </w:tcBorders>
          </w:tcPr>
          <w:p w:rsidR="00FF7494" w:rsidRDefault="006629FA">
            <w:pPr>
              <w:pBdr>
                <w:top w:val="nil"/>
                <w:left w:val="nil"/>
                <w:bottom w:val="nil"/>
                <w:right w:val="nil"/>
                <w:between w:val="nil"/>
              </w:pBdr>
              <w:ind w:left="102" w:right="100"/>
              <w:rPr>
                <w:rFonts w:ascii="Arial" w:eastAsia="Arial" w:hAnsi="Arial" w:cs="Arial"/>
                <w:b/>
                <w:color w:val="000000"/>
                <w:sz w:val="18"/>
                <w:szCs w:val="18"/>
                <w:u w:val="single"/>
              </w:rPr>
            </w:pPr>
            <w:r>
              <w:rPr>
                <w:rFonts w:ascii="Arial" w:eastAsia="Arial" w:hAnsi="Arial" w:cs="Arial"/>
                <w:b/>
                <w:color w:val="000000"/>
                <w:sz w:val="18"/>
                <w:szCs w:val="18"/>
              </w:rPr>
              <w:t>Totale forniture (addestramento relativo incluso) iva esclusa €</w:t>
            </w:r>
          </w:p>
        </w:tc>
        <w:tc>
          <w:tcPr>
            <w:tcW w:w="1059"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spacing w:before="4"/>
              <w:rPr>
                <w:rFonts w:ascii="Arial" w:eastAsia="Arial" w:hAnsi="Arial" w:cs="Arial"/>
                <w:color w:val="000000"/>
              </w:rPr>
            </w:pPr>
          </w:p>
        </w:tc>
        <w:tc>
          <w:tcPr>
            <w:tcW w:w="1323"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ind w:left="111" w:right="114"/>
              <w:jc w:val="center"/>
              <w:rPr>
                <w:rFonts w:ascii="Arial" w:eastAsia="Arial" w:hAnsi="Arial" w:cs="Arial"/>
                <w:b/>
                <w:color w:val="000000"/>
              </w:rPr>
            </w:pPr>
          </w:p>
        </w:tc>
        <w:tc>
          <w:tcPr>
            <w:tcW w:w="1379"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ind w:left="119" w:right="121"/>
              <w:jc w:val="center"/>
              <w:rPr>
                <w:rFonts w:ascii="Arial" w:eastAsia="Arial" w:hAnsi="Arial" w:cs="Arial"/>
                <w:b/>
                <w:color w:val="000000"/>
              </w:rPr>
            </w:pPr>
          </w:p>
        </w:tc>
      </w:tr>
      <w:tr w:rsidR="00FF7494">
        <w:trPr>
          <w:trHeight w:val="20"/>
        </w:trPr>
        <w:tc>
          <w:tcPr>
            <w:tcW w:w="5869" w:type="dxa"/>
            <w:tcBorders>
              <w:top w:val="single" w:sz="5" w:space="0" w:color="000000"/>
              <w:left w:val="single" w:sz="5" w:space="0" w:color="000000"/>
              <w:bottom w:val="single" w:sz="5" w:space="0" w:color="000000"/>
              <w:right w:val="single" w:sz="5" w:space="0" w:color="000000"/>
            </w:tcBorders>
          </w:tcPr>
          <w:p w:rsidR="00FF7494" w:rsidRDefault="006629FA">
            <w:pPr>
              <w:pBdr>
                <w:top w:val="nil"/>
                <w:left w:val="nil"/>
                <w:bottom w:val="nil"/>
                <w:right w:val="nil"/>
                <w:between w:val="nil"/>
              </w:pBdr>
              <w:ind w:left="102" w:right="100"/>
              <w:rPr>
                <w:rFonts w:ascii="Arial" w:eastAsia="Arial" w:hAnsi="Arial" w:cs="Arial"/>
                <w:b/>
                <w:color w:val="000000"/>
                <w:sz w:val="18"/>
                <w:szCs w:val="18"/>
              </w:rPr>
            </w:pPr>
            <w:r>
              <w:rPr>
                <w:rFonts w:ascii="Arial" w:eastAsia="Arial" w:hAnsi="Arial" w:cs="Arial"/>
                <w:b/>
                <w:color w:val="000000"/>
                <w:sz w:val="18"/>
                <w:szCs w:val="18"/>
              </w:rPr>
              <w:t>Totale Complessivo (oneri di sicurezza inclusi) €</w:t>
            </w:r>
          </w:p>
        </w:tc>
        <w:tc>
          <w:tcPr>
            <w:tcW w:w="1059"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spacing w:before="4"/>
              <w:rPr>
                <w:rFonts w:ascii="Arial" w:eastAsia="Arial" w:hAnsi="Arial" w:cs="Arial"/>
                <w:color w:val="000000"/>
              </w:rPr>
            </w:pPr>
          </w:p>
        </w:tc>
        <w:tc>
          <w:tcPr>
            <w:tcW w:w="1323"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ind w:left="111" w:right="114"/>
              <w:jc w:val="center"/>
              <w:rPr>
                <w:rFonts w:ascii="Arial" w:eastAsia="Arial" w:hAnsi="Arial" w:cs="Arial"/>
                <w:b/>
                <w:color w:val="000000"/>
              </w:rPr>
            </w:pPr>
          </w:p>
        </w:tc>
        <w:tc>
          <w:tcPr>
            <w:tcW w:w="1379"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ind w:left="119" w:right="121"/>
              <w:jc w:val="center"/>
              <w:rPr>
                <w:rFonts w:ascii="Arial" w:eastAsia="Arial" w:hAnsi="Arial" w:cs="Arial"/>
                <w:b/>
                <w:color w:val="000000"/>
              </w:rPr>
            </w:pPr>
          </w:p>
        </w:tc>
      </w:tr>
      <w:tr w:rsidR="00FF7494">
        <w:trPr>
          <w:trHeight w:val="20"/>
        </w:trPr>
        <w:tc>
          <w:tcPr>
            <w:tcW w:w="5869" w:type="dxa"/>
            <w:tcBorders>
              <w:top w:val="single" w:sz="5" w:space="0" w:color="000000"/>
              <w:left w:val="single" w:sz="5" w:space="0" w:color="000000"/>
              <w:bottom w:val="single" w:sz="5" w:space="0" w:color="000000"/>
              <w:right w:val="single" w:sz="5" w:space="0" w:color="000000"/>
            </w:tcBorders>
          </w:tcPr>
          <w:p w:rsidR="00FF7494" w:rsidRDefault="006629FA">
            <w:pPr>
              <w:pBdr>
                <w:top w:val="nil"/>
                <w:left w:val="nil"/>
                <w:bottom w:val="nil"/>
                <w:right w:val="nil"/>
                <w:between w:val="nil"/>
              </w:pBdr>
              <w:ind w:left="102" w:right="100"/>
              <w:rPr>
                <w:rFonts w:ascii="Arial" w:eastAsia="Arial" w:hAnsi="Arial" w:cs="Arial"/>
                <w:b/>
                <w:color w:val="000000"/>
                <w:sz w:val="18"/>
                <w:szCs w:val="18"/>
              </w:rPr>
            </w:pPr>
            <w:r>
              <w:rPr>
                <w:rFonts w:ascii="Arial" w:eastAsia="Arial" w:hAnsi="Arial" w:cs="Arial"/>
                <w:b/>
                <w:color w:val="000000"/>
                <w:sz w:val="18"/>
                <w:szCs w:val="18"/>
              </w:rPr>
              <w:t>Totale in cifre iva esclusa €</w:t>
            </w:r>
          </w:p>
        </w:tc>
        <w:tc>
          <w:tcPr>
            <w:tcW w:w="1059"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spacing w:before="4"/>
              <w:rPr>
                <w:rFonts w:ascii="Arial" w:eastAsia="Arial" w:hAnsi="Arial" w:cs="Arial"/>
                <w:color w:val="000000"/>
              </w:rPr>
            </w:pPr>
          </w:p>
        </w:tc>
        <w:tc>
          <w:tcPr>
            <w:tcW w:w="1323"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ind w:left="111" w:right="114"/>
              <w:jc w:val="center"/>
              <w:rPr>
                <w:rFonts w:ascii="Arial" w:eastAsia="Arial" w:hAnsi="Arial" w:cs="Arial"/>
                <w:b/>
                <w:color w:val="000000"/>
              </w:rPr>
            </w:pPr>
          </w:p>
        </w:tc>
        <w:tc>
          <w:tcPr>
            <w:tcW w:w="1379"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ind w:left="119" w:right="121"/>
              <w:jc w:val="center"/>
              <w:rPr>
                <w:rFonts w:ascii="Arial" w:eastAsia="Arial" w:hAnsi="Arial" w:cs="Arial"/>
                <w:b/>
                <w:color w:val="000000"/>
              </w:rPr>
            </w:pPr>
          </w:p>
        </w:tc>
      </w:tr>
      <w:tr w:rsidR="00FF7494">
        <w:trPr>
          <w:trHeight w:val="20"/>
        </w:trPr>
        <w:tc>
          <w:tcPr>
            <w:tcW w:w="5869" w:type="dxa"/>
            <w:tcBorders>
              <w:top w:val="single" w:sz="5" w:space="0" w:color="000000"/>
              <w:left w:val="single" w:sz="5" w:space="0" w:color="000000"/>
              <w:bottom w:val="single" w:sz="5" w:space="0" w:color="000000"/>
              <w:right w:val="single" w:sz="5" w:space="0" w:color="000000"/>
            </w:tcBorders>
          </w:tcPr>
          <w:p w:rsidR="00FF7494" w:rsidRDefault="006629FA">
            <w:pPr>
              <w:widowControl/>
              <w:pBdr>
                <w:top w:val="nil"/>
                <w:left w:val="nil"/>
                <w:bottom w:val="nil"/>
                <w:right w:val="nil"/>
                <w:between w:val="nil"/>
              </w:pBdr>
              <w:ind w:left="102" w:right="176"/>
              <w:jc w:val="both"/>
              <w:rPr>
                <w:rFonts w:ascii="Arial" w:eastAsia="Arial" w:hAnsi="Arial" w:cs="Arial"/>
                <w:b/>
                <w:color w:val="000000"/>
                <w:sz w:val="18"/>
                <w:szCs w:val="18"/>
              </w:rPr>
            </w:pPr>
            <w:r>
              <w:rPr>
                <w:rFonts w:ascii="Arial" w:eastAsia="Arial" w:hAnsi="Arial" w:cs="Arial"/>
                <w:b/>
                <w:color w:val="000000"/>
                <w:sz w:val="18"/>
                <w:szCs w:val="18"/>
              </w:rPr>
              <w:t>Ribasso percentuale offerto rispetto all’importo complessivo iva esclusa posto a base di gara di cui all’art. 6 del disciplinare di gara:</w:t>
            </w:r>
            <w:r>
              <w:rPr>
                <w:rFonts w:ascii="Arial" w:eastAsia="Arial" w:hAnsi="Arial" w:cs="Arial"/>
                <w:b/>
                <w:color w:val="000000"/>
                <w:sz w:val="18"/>
                <w:szCs w:val="18"/>
              </w:rPr>
              <w:tab/>
            </w:r>
          </w:p>
          <w:p w:rsidR="00FF7494" w:rsidRDefault="006629FA">
            <w:pPr>
              <w:widowControl/>
              <w:pBdr>
                <w:top w:val="nil"/>
                <w:left w:val="nil"/>
                <w:bottom w:val="nil"/>
                <w:right w:val="nil"/>
                <w:between w:val="nil"/>
              </w:pBdr>
              <w:spacing w:line="480" w:lineRule="auto"/>
              <w:ind w:left="102" w:right="174"/>
              <w:rPr>
                <w:rFonts w:ascii="Arial" w:eastAsia="Arial" w:hAnsi="Arial" w:cs="Arial"/>
                <w:color w:val="000000"/>
                <w:sz w:val="18"/>
                <w:szCs w:val="18"/>
              </w:rPr>
            </w:pPr>
            <w:r>
              <w:rPr>
                <w:rFonts w:ascii="Arial" w:eastAsia="Arial" w:hAnsi="Arial" w:cs="Arial"/>
                <w:b/>
                <w:color w:val="000000"/>
                <w:sz w:val="18"/>
                <w:szCs w:val="18"/>
              </w:rPr>
              <w:t>CIFRE ………………………………………</w:t>
            </w:r>
          </w:p>
          <w:p w:rsidR="00FF7494" w:rsidRDefault="006629FA">
            <w:pPr>
              <w:pBdr>
                <w:top w:val="nil"/>
                <w:left w:val="nil"/>
                <w:bottom w:val="nil"/>
                <w:right w:val="nil"/>
                <w:between w:val="nil"/>
              </w:pBdr>
              <w:ind w:left="102" w:right="100"/>
              <w:rPr>
                <w:rFonts w:ascii="Arial" w:eastAsia="Arial" w:hAnsi="Arial" w:cs="Arial"/>
                <w:b/>
                <w:color w:val="000000"/>
                <w:sz w:val="18"/>
                <w:szCs w:val="18"/>
              </w:rPr>
            </w:pPr>
            <w:r>
              <w:rPr>
                <w:rFonts w:ascii="Arial" w:eastAsia="Arial" w:hAnsi="Arial" w:cs="Arial"/>
                <w:b/>
                <w:color w:val="000000"/>
                <w:sz w:val="18"/>
                <w:szCs w:val="18"/>
              </w:rPr>
              <w:t>LETTERE…………………………………..</w:t>
            </w:r>
          </w:p>
          <w:p w:rsidR="00FF7494" w:rsidRDefault="00FF7494">
            <w:pPr>
              <w:pBdr>
                <w:top w:val="nil"/>
                <w:left w:val="nil"/>
                <w:bottom w:val="nil"/>
                <w:right w:val="nil"/>
                <w:between w:val="nil"/>
              </w:pBdr>
              <w:ind w:left="102" w:right="100"/>
              <w:rPr>
                <w:rFonts w:ascii="Arial" w:eastAsia="Arial" w:hAnsi="Arial" w:cs="Arial"/>
                <w:b/>
                <w:color w:val="000000"/>
                <w:sz w:val="18"/>
                <w:szCs w:val="18"/>
              </w:rPr>
            </w:pPr>
          </w:p>
          <w:p w:rsidR="00FF7494" w:rsidRDefault="006629FA">
            <w:pPr>
              <w:widowControl/>
              <w:pBdr>
                <w:top w:val="nil"/>
                <w:left w:val="nil"/>
                <w:bottom w:val="nil"/>
                <w:right w:val="nil"/>
                <w:between w:val="nil"/>
              </w:pBdr>
              <w:spacing w:before="116"/>
              <w:ind w:left="102"/>
              <w:rPr>
                <w:rFonts w:ascii="Times New Roman" w:eastAsia="Times New Roman" w:hAnsi="Times New Roman" w:cs="Times New Roman"/>
                <w:b/>
                <w:color w:val="000000"/>
                <w:sz w:val="24"/>
                <w:szCs w:val="24"/>
              </w:rPr>
            </w:pPr>
            <w:r>
              <w:rPr>
                <w:rFonts w:ascii="Arial" w:eastAsia="Arial" w:hAnsi="Arial" w:cs="Arial"/>
                <w:b/>
                <w:color w:val="000000"/>
                <w:sz w:val="20"/>
                <w:szCs w:val="20"/>
              </w:rPr>
              <w:t>oneri previsti per la sicurezza:</w:t>
            </w:r>
          </w:p>
          <w:p w:rsidR="00FF7494" w:rsidRDefault="006629FA">
            <w:pPr>
              <w:widowControl/>
              <w:numPr>
                <w:ilvl w:val="0"/>
                <w:numId w:val="1"/>
              </w:numPr>
              <w:pBdr>
                <w:top w:val="nil"/>
                <w:left w:val="nil"/>
                <w:bottom w:val="nil"/>
                <w:right w:val="nil"/>
                <w:between w:val="nil"/>
              </w:pBdr>
              <w:spacing w:before="116"/>
            </w:pPr>
            <w:r>
              <w:rPr>
                <w:rFonts w:ascii="Arial" w:eastAsia="Arial" w:hAnsi="Arial" w:cs="Arial"/>
                <w:b/>
                <w:color w:val="000000"/>
                <w:sz w:val="20"/>
                <w:szCs w:val="20"/>
              </w:rPr>
              <w:t>prezzo iva esclusa in cifre…… e lettere:………………………….</w:t>
            </w:r>
          </w:p>
          <w:p w:rsidR="00FF7494" w:rsidRDefault="006629FA">
            <w:pPr>
              <w:widowControl/>
              <w:numPr>
                <w:ilvl w:val="0"/>
                <w:numId w:val="1"/>
              </w:numPr>
              <w:pBdr>
                <w:top w:val="nil"/>
                <w:left w:val="nil"/>
                <w:bottom w:val="nil"/>
                <w:right w:val="nil"/>
                <w:between w:val="nil"/>
              </w:pBdr>
              <w:spacing w:before="116"/>
            </w:pPr>
            <w:r>
              <w:rPr>
                <w:rFonts w:ascii="Arial" w:eastAsia="Arial" w:hAnsi="Arial" w:cs="Arial"/>
                <w:b/>
                <w:color w:val="000000"/>
                <w:sz w:val="20"/>
                <w:szCs w:val="20"/>
              </w:rPr>
              <w:t>prezzo iva inclusa in cifre…… e lettere:………………………….</w:t>
            </w:r>
          </w:p>
        </w:tc>
        <w:tc>
          <w:tcPr>
            <w:tcW w:w="1059"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spacing w:before="4"/>
              <w:rPr>
                <w:rFonts w:ascii="Arial" w:eastAsia="Arial" w:hAnsi="Arial" w:cs="Arial"/>
                <w:color w:val="000000"/>
              </w:rPr>
            </w:pPr>
          </w:p>
        </w:tc>
        <w:tc>
          <w:tcPr>
            <w:tcW w:w="1323"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ind w:left="111" w:right="114"/>
              <w:jc w:val="center"/>
              <w:rPr>
                <w:rFonts w:ascii="Arial" w:eastAsia="Arial" w:hAnsi="Arial" w:cs="Arial"/>
                <w:b/>
                <w:color w:val="000000"/>
              </w:rPr>
            </w:pPr>
          </w:p>
        </w:tc>
        <w:tc>
          <w:tcPr>
            <w:tcW w:w="1379" w:type="dxa"/>
            <w:tcBorders>
              <w:top w:val="single" w:sz="5" w:space="0" w:color="000000"/>
              <w:left w:val="single" w:sz="5" w:space="0" w:color="000000"/>
              <w:bottom w:val="single" w:sz="5" w:space="0" w:color="000000"/>
              <w:right w:val="single" w:sz="5" w:space="0" w:color="000000"/>
            </w:tcBorders>
          </w:tcPr>
          <w:p w:rsidR="00FF7494" w:rsidRDefault="00FF7494">
            <w:pPr>
              <w:pBdr>
                <w:top w:val="nil"/>
                <w:left w:val="nil"/>
                <w:bottom w:val="nil"/>
                <w:right w:val="nil"/>
                <w:between w:val="nil"/>
              </w:pBdr>
              <w:ind w:left="119" w:right="121"/>
              <w:jc w:val="center"/>
              <w:rPr>
                <w:rFonts w:ascii="Arial" w:eastAsia="Arial" w:hAnsi="Arial" w:cs="Arial"/>
                <w:b/>
                <w:color w:val="000000"/>
              </w:rPr>
            </w:pPr>
          </w:p>
        </w:tc>
      </w:tr>
      <w:tr w:rsidR="00FF7494">
        <w:trPr>
          <w:trHeight w:val="20"/>
        </w:trPr>
        <w:tc>
          <w:tcPr>
            <w:tcW w:w="9630" w:type="dxa"/>
            <w:gridSpan w:val="4"/>
            <w:tcBorders>
              <w:top w:val="single" w:sz="5" w:space="0" w:color="000000"/>
              <w:left w:val="single" w:sz="5" w:space="0" w:color="000000"/>
              <w:bottom w:val="single" w:sz="5" w:space="0" w:color="000000"/>
              <w:right w:val="single" w:sz="5" w:space="0" w:color="000000"/>
            </w:tcBorders>
          </w:tcPr>
          <w:p w:rsidR="00FF7494" w:rsidRDefault="006629FA">
            <w:pPr>
              <w:widowControl/>
              <w:pBdr>
                <w:top w:val="nil"/>
                <w:left w:val="nil"/>
                <w:bottom w:val="nil"/>
                <w:right w:val="nil"/>
                <w:between w:val="nil"/>
              </w:pBdr>
              <w:ind w:left="102"/>
              <w:rPr>
                <w:rFonts w:ascii="Arial" w:eastAsia="Arial" w:hAnsi="Arial" w:cs="Arial"/>
                <w:color w:val="000000"/>
                <w:sz w:val="18"/>
                <w:szCs w:val="18"/>
              </w:rPr>
            </w:pPr>
            <w:r>
              <w:rPr>
                <w:rFonts w:ascii="Arial" w:eastAsia="Arial" w:hAnsi="Arial" w:cs="Arial"/>
                <w:color w:val="000000"/>
                <w:sz w:val="18"/>
                <w:szCs w:val="18"/>
              </w:rPr>
              <w:t>Il sottoscritto dichiara inoltre, ai sensi del DPR 445/2000</w:t>
            </w:r>
          </w:p>
          <w:p w:rsidR="00FF7494" w:rsidRDefault="006629FA">
            <w:pPr>
              <w:widowControl/>
              <w:numPr>
                <w:ilvl w:val="0"/>
                <w:numId w:val="2"/>
              </w:numPr>
              <w:pBdr>
                <w:top w:val="nil"/>
                <w:left w:val="nil"/>
                <w:bottom w:val="nil"/>
                <w:right w:val="nil"/>
                <w:between w:val="nil"/>
              </w:pBdr>
              <w:spacing w:before="139"/>
              <w:ind w:left="822" w:right="103"/>
              <w:jc w:val="both"/>
              <w:rPr>
                <w:rFonts w:ascii="Arial" w:eastAsia="Arial" w:hAnsi="Arial" w:cs="Arial"/>
                <w:color w:val="000000"/>
                <w:sz w:val="18"/>
                <w:szCs w:val="18"/>
              </w:rPr>
            </w:pPr>
            <w:r>
              <w:rPr>
                <w:rFonts w:ascii="Arial" w:eastAsia="Arial" w:hAnsi="Arial" w:cs="Arial"/>
                <w:color w:val="000000"/>
                <w:sz w:val="18"/>
                <w:szCs w:val="18"/>
              </w:rPr>
              <w:t>di aver giudicato i prezzi offerti, nel loro complesso, remunerativi ed in grado di garantire la copertura finanziaria di tutti gli oneri diretti ed indiretti che dovrà sostenere per erogare, in caso di aggiudicazione,  il servizio a perfetta regola d’arte;</w:t>
            </w:r>
          </w:p>
          <w:p w:rsidR="00FF7494" w:rsidRDefault="006629FA">
            <w:pPr>
              <w:widowControl/>
              <w:numPr>
                <w:ilvl w:val="0"/>
                <w:numId w:val="2"/>
              </w:numPr>
              <w:pBdr>
                <w:top w:val="nil"/>
                <w:left w:val="nil"/>
                <w:bottom w:val="nil"/>
                <w:right w:val="nil"/>
                <w:between w:val="nil"/>
              </w:pBdr>
              <w:spacing w:before="7"/>
              <w:ind w:left="822" w:right="100"/>
              <w:jc w:val="both"/>
              <w:rPr>
                <w:rFonts w:ascii="Arial" w:eastAsia="Arial" w:hAnsi="Arial" w:cs="Arial"/>
                <w:color w:val="000000"/>
                <w:sz w:val="18"/>
                <w:szCs w:val="18"/>
              </w:rPr>
            </w:pPr>
            <w:r>
              <w:rPr>
                <w:rFonts w:ascii="Arial" w:eastAsia="Arial" w:hAnsi="Arial" w:cs="Arial"/>
                <w:color w:val="000000"/>
                <w:sz w:val="18"/>
                <w:szCs w:val="18"/>
              </w:rPr>
              <w:t>di aver preso esatta conoscenza della natura dell’appalto e di tutte le circostanze particolari e generali che possono avere influito sulla determinazione dell’offerta;</w:t>
            </w:r>
          </w:p>
          <w:p w:rsidR="00FF7494" w:rsidRDefault="006629FA">
            <w:pPr>
              <w:widowControl/>
              <w:numPr>
                <w:ilvl w:val="0"/>
                <w:numId w:val="2"/>
              </w:numPr>
              <w:pBdr>
                <w:top w:val="nil"/>
                <w:left w:val="nil"/>
                <w:bottom w:val="nil"/>
                <w:right w:val="nil"/>
                <w:between w:val="nil"/>
              </w:pBdr>
              <w:spacing w:before="7"/>
              <w:ind w:left="822" w:right="112"/>
              <w:jc w:val="both"/>
              <w:rPr>
                <w:rFonts w:ascii="Arial" w:eastAsia="Arial" w:hAnsi="Arial" w:cs="Arial"/>
                <w:color w:val="000000"/>
                <w:sz w:val="18"/>
                <w:szCs w:val="18"/>
              </w:rPr>
            </w:pPr>
            <w:r>
              <w:rPr>
                <w:rFonts w:ascii="Arial" w:eastAsia="Arial" w:hAnsi="Arial" w:cs="Arial"/>
                <w:color w:val="000000"/>
                <w:sz w:val="18"/>
                <w:szCs w:val="18"/>
              </w:rPr>
              <w:t>di mantenere valida l’offerta per 180 giorni dalla data di scadenza del termine per la presentazione della stessa;</w:t>
            </w:r>
          </w:p>
          <w:p w:rsidR="00FF7494" w:rsidRDefault="006629FA">
            <w:pPr>
              <w:widowControl/>
              <w:numPr>
                <w:ilvl w:val="0"/>
                <w:numId w:val="2"/>
              </w:numPr>
              <w:pBdr>
                <w:top w:val="nil"/>
                <w:left w:val="nil"/>
                <w:bottom w:val="nil"/>
                <w:right w:val="nil"/>
                <w:between w:val="nil"/>
              </w:pBdr>
              <w:spacing w:before="7"/>
              <w:ind w:left="822" w:right="103"/>
              <w:jc w:val="both"/>
              <w:rPr>
                <w:rFonts w:ascii="Arial" w:eastAsia="Arial" w:hAnsi="Arial" w:cs="Arial"/>
                <w:color w:val="000000"/>
                <w:sz w:val="18"/>
                <w:szCs w:val="18"/>
              </w:rPr>
            </w:pPr>
            <w:r>
              <w:rPr>
                <w:rFonts w:ascii="Arial" w:eastAsia="Arial" w:hAnsi="Arial" w:cs="Arial"/>
                <w:color w:val="000000"/>
                <w:sz w:val="18"/>
                <w:szCs w:val="18"/>
              </w:rPr>
              <w:t>che la presente offerta ha una validità non inferiore a 180 giorni con l’espresso impegno a mantenerla valida ed invariata fino alla data in cui l’Istituto Scolastico sarà addivenuto alla stipula del contratto</w:t>
            </w:r>
          </w:p>
          <w:p w:rsidR="00FF7494" w:rsidRDefault="00FF7494">
            <w:pPr>
              <w:pBdr>
                <w:top w:val="nil"/>
                <w:left w:val="nil"/>
                <w:bottom w:val="nil"/>
                <w:right w:val="nil"/>
                <w:between w:val="nil"/>
              </w:pBdr>
              <w:ind w:left="119" w:right="121"/>
              <w:jc w:val="center"/>
              <w:rPr>
                <w:rFonts w:ascii="Arial" w:eastAsia="Arial" w:hAnsi="Arial" w:cs="Arial"/>
                <w:b/>
                <w:color w:val="000000"/>
                <w:sz w:val="18"/>
                <w:szCs w:val="18"/>
              </w:rPr>
            </w:pPr>
          </w:p>
        </w:tc>
      </w:tr>
      <w:tr w:rsidR="00FF7494">
        <w:trPr>
          <w:trHeight w:val="20"/>
        </w:trPr>
        <w:tc>
          <w:tcPr>
            <w:tcW w:w="9630" w:type="dxa"/>
            <w:gridSpan w:val="4"/>
            <w:tcBorders>
              <w:top w:val="single" w:sz="5" w:space="0" w:color="000000"/>
              <w:left w:val="single" w:sz="5" w:space="0" w:color="000000"/>
              <w:bottom w:val="single" w:sz="5" w:space="0" w:color="000000"/>
              <w:right w:val="single" w:sz="5" w:space="0" w:color="000000"/>
            </w:tcBorders>
            <w:vAlign w:val="center"/>
          </w:tcPr>
          <w:p w:rsidR="00FF7494" w:rsidRDefault="006629FA">
            <w:pPr>
              <w:rPr>
                <w:rFonts w:ascii="Arial" w:eastAsia="Arial" w:hAnsi="Arial" w:cs="Arial"/>
                <w:b/>
                <w:color w:val="000000"/>
                <w:sz w:val="20"/>
                <w:szCs w:val="20"/>
                <w:u w:val="single"/>
              </w:rPr>
            </w:pPr>
            <w:r>
              <w:rPr>
                <w:rFonts w:ascii="Arial" w:eastAsia="Arial" w:hAnsi="Arial" w:cs="Arial"/>
                <w:b/>
                <w:color w:val="000000"/>
                <w:sz w:val="20"/>
                <w:szCs w:val="20"/>
              </w:rPr>
              <w:t xml:space="preserve">TIMBRO E FIRMA </w:t>
            </w:r>
            <w:r>
              <w:rPr>
                <w:rFonts w:ascii="Arial" w:eastAsia="Arial" w:hAnsi="Arial" w:cs="Arial"/>
                <w:b/>
                <w:color w:val="000000"/>
                <w:sz w:val="20"/>
                <w:szCs w:val="20"/>
                <w:u w:val="single"/>
              </w:rPr>
              <w:t> </w:t>
            </w:r>
            <w:r>
              <w:rPr>
                <w:rFonts w:ascii="Arial" w:eastAsia="Arial" w:hAnsi="Arial" w:cs="Arial"/>
                <w:b/>
                <w:color w:val="000000"/>
                <w:sz w:val="20"/>
                <w:szCs w:val="20"/>
                <w:u w:val="single"/>
              </w:rPr>
              <w:tab/>
            </w:r>
          </w:p>
          <w:p w:rsidR="00FF7494" w:rsidRDefault="00FF7494">
            <w:pPr>
              <w:rPr>
                <w:rFonts w:ascii="Arial" w:eastAsia="Arial" w:hAnsi="Arial" w:cs="Arial"/>
                <w:b/>
                <w:color w:val="000000"/>
                <w:sz w:val="20"/>
                <w:szCs w:val="20"/>
                <w:u w:val="single"/>
              </w:rPr>
            </w:pPr>
          </w:p>
          <w:p w:rsidR="00FF7494" w:rsidRDefault="00FF7494">
            <w:pPr>
              <w:rPr>
                <w:rFonts w:ascii="Arial" w:eastAsia="Arial" w:hAnsi="Arial" w:cs="Arial"/>
                <w:b/>
                <w:color w:val="000000"/>
                <w:sz w:val="20"/>
                <w:szCs w:val="20"/>
                <w:u w:val="single"/>
              </w:rPr>
            </w:pPr>
          </w:p>
        </w:tc>
      </w:tr>
    </w:tbl>
    <w:p w:rsidR="00FF7494" w:rsidRDefault="00FF7494">
      <w:pPr>
        <w:spacing w:before="1"/>
        <w:rPr>
          <w:rFonts w:ascii="Times New Roman" w:eastAsia="Times New Roman" w:hAnsi="Times New Roman" w:cs="Times New Roman"/>
          <w:sz w:val="6"/>
          <w:szCs w:val="6"/>
        </w:rPr>
      </w:pPr>
    </w:p>
    <w:p w:rsidR="00FF7494" w:rsidRDefault="00FF7494">
      <w:pPr>
        <w:spacing w:before="9"/>
        <w:rPr>
          <w:rFonts w:ascii="Times New Roman" w:eastAsia="Times New Roman" w:hAnsi="Times New Roman" w:cs="Times New Roman"/>
          <w:sz w:val="7"/>
          <w:szCs w:val="7"/>
        </w:rPr>
      </w:pPr>
    </w:p>
    <w:sectPr w:rsidR="00FF7494" w:rsidSect="00FF7494">
      <w:pgSz w:w="11910" w:h="16840"/>
      <w:pgMar w:top="1417" w:right="1134" w:bottom="1134"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9691F"/>
    <w:multiLevelType w:val="multilevel"/>
    <w:tmpl w:val="528C1C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49870B48"/>
    <w:multiLevelType w:val="multilevel"/>
    <w:tmpl w:val="E2B267A8"/>
    <w:lvl w:ilvl="0">
      <w:start w:val="1"/>
      <w:numFmt w:val="bullet"/>
      <w:lvlText w:val="▪"/>
      <w:lvlJc w:val="left"/>
      <w:pPr>
        <w:ind w:left="822" w:hanging="360"/>
      </w:pPr>
      <w:rPr>
        <w:rFonts w:ascii="Noto Sans Symbols" w:eastAsia="Noto Sans Symbols" w:hAnsi="Noto Sans Symbols" w:cs="Noto Sans Symbols"/>
      </w:rPr>
    </w:lvl>
    <w:lvl w:ilvl="1">
      <w:start w:val="1"/>
      <w:numFmt w:val="bullet"/>
      <w:lvlText w:val="o"/>
      <w:lvlJc w:val="left"/>
      <w:pPr>
        <w:ind w:left="1542" w:hanging="360"/>
      </w:pPr>
      <w:rPr>
        <w:rFonts w:ascii="Courier New" w:eastAsia="Courier New" w:hAnsi="Courier New" w:cs="Courier New"/>
      </w:rPr>
    </w:lvl>
    <w:lvl w:ilvl="2">
      <w:start w:val="1"/>
      <w:numFmt w:val="bullet"/>
      <w:lvlText w:val="▪"/>
      <w:lvlJc w:val="left"/>
      <w:pPr>
        <w:ind w:left="2262" w:hanging="360"/>
      </w:pPr>
      <w:rPr>
        <w:rFonts w:ascii="Noto Sans Symbols" w:eastAsia="Noto Sans Symbols" w:hAnsi="Noto Sans Symbols" w:cs="Noto Sans Symbols"/>
      </w:rPr>
    </w:lvl>
    <w:lvl w:ilvl="3">
      <w:start w:val="1"/>
      <w:numFmt w:val="bullet"/>
      <w:lvlText w:val="●"/>
      <w:lvlJc w:val="left"/>
      <w:pPr>
        <w:ind w:left="2982" w:hanging="360"/>
      </w:pPr>
      <w:rPr>
        <w:rFonts w:ascii="Noto Sans Symbols" w:eastAsia="Noto Sans Symbols" w:hAnsi="Noto Sans Symbols" w:cs="Noto Sans Symbols"/>
      </w:rPr>
    </w:lvl>
    <w:lvl w:ilvl="4">
      <w:start w:val="1"/>
      <w:numFmt w:val="bullet"/>
      <w:lvlText w:val="o"/>
      <w:lvlJc w:val="left"/>
      <w:pPr>
        <w:ind w:left="3702" w:hanging="360"/>
      </w:pPr>
      <w:rPr>
        <w:rFonts w:ascii="Courier New" w:eastAsia="Courier New" w:hAnsi="Courier New" w:cs="Courier New"/>
      </w:rPr>
    </w:lvl>
    <w:lvl w:ilvl="5">
      <w:start w:val="1"/>
      <w:numFmt w:val="bullet"/>
      <w:lvlText w:val="▪"/>
      <w:lvlJc w:val="left"/>
      <w:pPr>
        <w:ind w:left="4422" w:hanging="360"/>
      </w:pPr>
      <w:rPr>
        <w:rFonts w:ascii="Noto Sans Symbols" w:eastAsia="Noto Sans Symbols" w:hAnsi="Noto Sans Symbols" w:cs="Noto Sans Symbols"/>
      </w:rPr>
    </w:lvl>
    <w:lvl w:ilvl="6">
      <w:start w:val="1"/>
      <w:numFmt w:val="bullet"/>
      <w:lvlText w:val="●"/>
      <w:lvlJc w:val="left"/>
      <w:pPr>
        <w:ind w:left="5142" w:hanging="360"/>
      </w:pPr>
      <w:rPr>
        <w:rFonts w:ascii="Noto Sans Symbols" w:eastAsia="Noto Sans Symbols" w:hAnsi="Noto Sans Symbols" w:cs="Noto Sans Symbols"/>
      </w:rPr>
    </w:lvl>
    <w:lvl w:ilvl="7">
      <w:start w:val="1"/>
      <w:numFmt w:val="bullet"/>
      <w:lvlText w:val="o"/>
      <w:lvlJc w:val="left"/>
      <w:pPr>
        <w:ind w:left="5862" w:hanging="360"/>
      </w:pPr>
      <w:rPr>
        <w:rFonts w:ascii="Courier New" w:eastAsia="Courier New" w:hAnsi="Courier New" w:cs="Courier New"/>
      </w:rPr>
    </w:lvl>
    <w:lvl w:ilvl="8">
      <w:start w:val="1"/>
      <w:numFmt w:val="bullet"/>
      <w:lvlText w:val="▪"/>
      <w:lvlJc w:val="left"/>
      <w:pPr>
        <w:ind w:left="6582"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494"/>
    <w:rsid w:val="00031D88"/>
    <w:rsid w:val="002D2502"/>
    <w:rsid w:val="006629FA"/>
    <w:rsid w:val="00DF65B1"/>
    <w:rsid w:val="00FD57DE"/>
    <w:rsid w:val="00FF74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it-IT" w:eastAsia="it-IT"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F7494"/>
  </w:style>
  <w:style w:type="paragraph" w:styleId="Titolo1">
    <w:name w:val="heading 1"/>
    <w:basedOn w:val="Normale"/>
    <w:next w:val="Normale"/>
    <w:uiPriority w:val="9"/>
    <w:qFormat/>
    <w:rsid w:val="00FF7494"/>
    <w:pPr>
      <w:keepNext/>
      <w:keepLines/>
      <w:spacing w:before="480" w:after="120"/>
      <w:outlineLvl w:val="0"/>
    </w:pPr>
    <w:rPr>
      <w:b/>
      <w:sz w:val="48"/>
      <w:szCs w:val="48"/>
    </w:rPr>
  </w:style>
  <w:style w:type="paragraph" w:styleId="Titolo2">
    <w:name w:val="heading 2"/>
    <w:basedOn w:val="Normale"/>
    <w:next w:val="Normale"/>
    <w:uiPriority w:val="9"/>
    <w:semiHidden/>
    <w:unhideWhenUsed/>
    <w:qFormat/>
    <w:rsid w:val="00FF7494"/>
    <w:pPr>
      <w:keepNext/>
      <w:keepLines/>
      <w:spacing w:before="360" w:after="80"/>
      <w:outlineLvl w:val="1"/>
    </w:pPr>
    <w:rPr>
      <w:b/>
      <w:sz w:val="36"/>
      <w:szCs w:val="36"/>
    </w:rPr>
  </w:style>
  <w:style w:type="paragraph" w:styleId="Titolo3">
    <w:name w:val="heading 3"/>
    <w:basedOn w:val="Normale"/>
    <w:next w:val="Normale"/>
    <w:uiPriority w:val="9"/>
    <w:semiHidden/>
    <w:unhideWhenUsed/>
    <w:qFormat/>
    <w:rsid w:val="00FF7494"/>
    <w:pPr>
      <w:keepNext/>
      <w:keepLines/>
      <w:spacing w:before="280" w:after="80"/>
      <w:outlineLvl w:val="2"/>
    </w:pPr>
    <w:rPr>
      <w:b/>
      <w:sz w:val="28"/>
      <w:szCs w:val="28"/>
    </w:rPr>
  </w:style>
  <w:style w:type="paragraph" w:styleId="Titolo4">
    <w:name w:val="heading 4"/>
    <w:basedOn w:val="Normale"/>
    <w:next w:val="Normale"/>
    <w:uiPriority w:val="9"/>
    <w:semiHidden/>
    <w:unhideWhenUsed/>
    <w:qFormat/>
    <w:rsid w:val="00FF7494"/>
    <w:pPr>
      <w:keepNext/>
      <w:keepLines/>
      <w:spacing w:before="240" w:after="40"/>
      <w:outlineLvl w:val="3"/>
    </w:pPr>
    <w:rPr>
      <w:b/>
      <w:sz w:val="24"/>
      <w:szCs w:val="24"/>
    </w:rPr>
  </w:style>
  <w:style w:type="paragraph" w:styleId="Titolo5">
    <w:name w:val="heading 5"/>
    <w:basedOn w:val="Normale"/>
    <w:next w:val="Normale"/>
    <w:uiPriority w:val="9"/>
    <w:semiHidden/>
    <w:unhideWhenUsed/>
    <w:qFormat/>
    <w:rsid w:val="00FF7494"/>
    <w:pPr>
      <w:keepNext/>
      <w:keepLines/>
      <w:spacing w:before="220" w:after="40"/>
      <w:outlineLvl w:val="4"/>
    </w:pPr>
    <w:rPr>
      <w:b/>
    </w:rPr>
  </w:style>
  <w:style w:type="paragraph" w:styleId="Titolo6">
    <w:name w:val="heading 6"/>
    <w:basedOn w:val="Normale"/>
    <w:next w:val="Normale"/>
    <w:uiPriority w:val="9"/>
    <w:semiHidden/>
    <w:unhideWhenUsed/>
    <w:qFormat/>
    <w:rsid w:val="00FF7494"/>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FF7494"/>
  </w:style>
  <w:style w:type="table" w:customStyle="1" w:styleId="TableNormal">
    <w:name w:val="Table Normal"/>
    <w:rsid w:val="00FF7494"/>
    <w:tblPr>
      <w:tblCellMar>
        <w:top w:w="0" w:type="dxa"/>
        <w:left w:w="0" w:type="dxa"/>
        <w:bottom w:w="0" w:type="dxa"/>
        <w:right w:w="0" w:type="dxa"/>
      </w:tblCellMar>
    </w:tblPr>
  </w:style>
  <w:style w:type="paragraph" w:styleId="Titolo">
    <w:name w:val="Title"/>
    <w:basedOn w:val="Normale"/>
    <w:next w:val="Normale"/>
    <w:uiPriority w:val="10"/>
    <w:qFormat/>
    <w:rsid w:val="00FF7494"/>
    <w:pPr>
      <w:keepNext/>
      <w:keepLines/>
      <w:spacing w:before="480" w:after="120"/>
    </w:pPr>
    <w:rPr>
      <w:b/>
      <w:sz w:val="72"/>
      <w:szCs w:val="72"/>
    </w:rPr>
  </w:style>
  <w:style w:type="table" w:customStyle="1" w:styleId="TableNormal0">
    <w:name w:val="Table Normal"/>
    <w:rsid w:val="00FF7494"/>
    <w:tblPr>
      <w:tblCellMar>
        <w:top w:w="0" w:type="dxa"/>
        <w:left w:w="0" w:type="dxa"/>
        <w:bottom w:w="0" w:type="dxa"/>
        <w:right w:w="0" w:type="dxa"/>
      </w:tblCellMar>
    </w:tblPr>
  </w:style>
  <w:style w:type="table" w:customStyle="1" w:styleId="TableNormal1">
    <w:name w:val="Table Normal"/>
    <w:uiPriority w:val="2"/>
    <w:semiHidden/>
    <w:unhideWhenUsed/>
    <w:qFormat/>
    <w:rsid w:val="00FF7494"/>
    <w:tblPr>
      <w:tblInd w:w="0" w:type="dxa"/>
      <w:tblCellMar>
        <w:top w:w="0" w:type="dxa"/>
        <w:left w:w="0" w:type="dxa"/>
        <w:bottom w:w="0" w:type="dxa"/>
        <w:right w:w="0" w:type="dxa"/>
      </w:tblCellMar>
    </w:tblPr>
  </w:style>
  <w:style w:type="paragraph" w:styleId="Corpotesto">
    <w:name w:val="Body Text"/>
    <w:basedOn w:val="Normale"/>
    <w:uiPriority w:val="1"/>
    <w:qFormat/>
    <w:rsid w:val="00FF7494"/>
    <w:pPr>
      <w:spacing w:before="7"/>
      <w:ind w:left="822" w:hanging="360"/>
    </w:pPr>
    <w:rPr>
      <w:rFonts w:ascii="Times New Roman" w:eastAsia="Times New Roman" w:hAnsi="Times New Roman"/>
      <w:sz w:val="24"/>
      <w:szCs w:val="24"/>
    </w:rPr>
  </w:style>
  <w:style w:type="paragraph" w:styleId="Paragrafoelenco">
    <w:name w:val="List Paragraph"/>
    <w:basedOn w:val="Normale"/>
    <w:uiPriority w:val="1"/>
    <w:qFormat/>
    <w:rsid w:val="00FF7494"/>
  </w:style>
  <w:style w:type="paragraph" w:customStyle="1" w:styleId="TableParagraph">
    <w:name w:val="Table Paragraph"/>
    <w:basedOn w:val="Normale"/>
    <w:uiPriority w:val="1"/>
    <w:qFormat/>
    <w:rsid w:val="00FF7494"/>
  </w:style>
  <w:style w:type="paragraph" w:styleId="Sottotitolo">
    <w:name w:val="Subtitle"/>
    <w:basedOn w:val="Normale1"/>
    <w:next w:val="Normale1"/>
    <w:rsid w:val="00FF7494"/>
    <w:pPr>
      <w:keepNext/>
      <w:keepLines/>
      <w:spacing w:before="360" w:after="80"/>
    </w:pPr>
    <w:rPr>
      <w:rFonts w:ascii="Georgia" w:eastAsia="Georgia" w:hAnsi="Georgia" w:cs="Georgia"/>
      <w:i/>
      <w:color w:val="666666"/>
      <w:sz w:val="48"/>
      <w:szCs w:val="48"/>
    </w:rPr>
  </w:style>
  <w:style w:type="table" w:customStyle="1" w:styleId="a">
    <w:basedOn w:val="TableNormal1"/>
    <w:rsid w:val="00FF7494"/>
    <w:tblPr>
      <w:tblStyleRowBandSize w:val="1"/>
      <w:tblStyleColBandSize w:val="1"/>
      <w:tblInd w:w="0" w:type="dxa"/>
      <w:tblCellMar>
        <w:top w:w="0" w:type="dxa"/>
        <w:left w:w="115" w:type="dxa"/>
        <w:bottom w:w="0" w:type="dxa"/>
        <w:right w:w="115" w:type="dxa"/>
      </w:tblCellMar>
    </w:tblPr>
  </w:style>
  <w:style w:type="table" w:customStyle="1" w:styleId="a0">
    <w:basedOn w:val="TableNormal1"/>
    <w:rsid w:val="00FF7494"/>
    <w:tblPr>
      <w:tblStyleRowBandSize w:val="1"/>
      <w:tblStyleColBandSize w:val="1"/>
      <w:tblInd w:w="0" w:type="dxa"/>
      <w:tblCellMar>
        <w:top w:w="0" w:type="dxa"/>
        <w:left w:w="0" w:type="dxa"/>
        <w:bottom w:w="0" w:type="dxa"/>
        <w:right w:w="0" w:type="dxa"/>
      </w:tblCellMar>
    </w:tblPr>
  </w:style>
  <w:style w:type="table" w:customStyle="1" w:styleId="a1">
    <w:basedOn w:val="TableNormal1"/>
    <w:rsid w:val="00FF7494"/>
    <w:tblPr>
      <w:tblStyleRowBandSize w:val="1"/>
      <w:tblStyleColBandSize w:val="1"/>
      <w:tblInd w:w="0" w:type="dxa"/>
      <w:tblCellMar>
        <w:top w:w="0" w:type="dxa"/>
        <w:left w:w="0" w:type="dxa"/>
        <w:bottom w:w="0" w:type="dxa"/>
        <w:right w:w="0" w:type="dxa"/>
      </w:tblCellMar>
    </w:tblPr>
  </w:style>
  <w:style w:type="table" w:customStyle="1" w:styleId="a2">
    <w:basedOn w:val="TableNormal1"/>
    <w:rsid w:val="00FF7494"/>
    <w:tblPr>
      <w:tblStyleRowBandSize w:val="1"/>
      <w:tblStyleColBandSize w:val="1"/>
      <w:tblInd w:w="0" w:type="dxa"/>
      <w:tblCellMar>
        <w:top w:w="0" w:type="dxa"/>
        <w:left w:w="0" w:type="dxa"/>
        <w:bottom w:w="0" w:type="dxa"/>
        <w:right w:w="0" w:type="dxa"/>
      </w:tblCellMar>
    </w:tblPr>
  </w:style>
  <w:style w:type="paragraph" w:styleId="NormaleWeb">
    <w:name w:val="Normal (Web)"/>
    <w:basedOn w:val="Normale"/>
    <w:uiPriority w:val="99"/>
    <w:unhideWhenUsed/>
    <w:rsid w:val="004B332F"/>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Carpredefinitoparagrafo"/>
    <w:rsid w:val="004B332F"/>
  </w:style>
  <w:style w:type="table" w:customStyle="1" w:styleId="a3">
    <w:basedOn w:val="TableNormal0"/>
    <w:rsid w:val="00FF7494"/>
    <w:tblPr>
      <w:tblStyleRowBandSize w:val="1"/>
      <w:tblStyleColBandSize w:val="1"/>
      <w:tblCellMar>
        <w:top w:w="0" w:type="dxa"/>
        <w:left w:w="115" w:type="dxa"/>
        <w:bottom w:w="0" w:type="dxa"/>
        <w:right w:w="115" w:type="dxa"/>
      </w:tblCellMar>
    </w:tblPr>
  </w:style>
  <w:style w:type="table" w:customStyle="1" w:styleId="a4">
    <w:basedOn w:val="TableNormal0"/>
    <w:rsid w:val="00FF7494"/>
    <w:tblPr>
      <w:tblStyleRowBandSize w:val="1"/>
      <w:tblStyleColBandSize w:val="1"/>
      <w:tblCellMar>
        <w:top w:w="15" w:type="dxa"/>
        <w:left w:w="15" w:type="dxa"/>
        <w:bottom w:w="15" w:type="dxa"/>
        <w:right w:w="15" w:type="dxa"/>
      </w:tblCellMar>
    </w:tblPr>
  </w:style>
  <w:style w:type="table" w:customStyle="1" w:styleId="a5">
    <w:basedOn w:val="TableNormal0"/>
    <w:rsid w:val="00FF7494"/>
    <w:tblPr>
      <w:tblStyleRowBandSize w:val="1"/>
      <w:tblStyleColBandSize w:val="1"/>
      <w:tblCellMar>
        <w:top w:w="0" w:type="dxa"/>
        <w:left w:w="115" w:type="dxa"/>
        <w:bottom w:w="0" w:type="dxa"/>
        <w:right w:w="115" w:type="dxa"/>
      </w:tblCellMar>
    </w:tblPr>
  </w:style>
  <w:style w:type="paragraph" w:styleId="Testofumetto">
    <w:name w:val="Balloon Text"/>
    <w:basedOn w:val="Normale"/>
    <w:link w:val="TestofumettoCarattere"/>
    <w:uiPriority w:val="99"/>
    <w:semiHidden/>
    <w:unhideWhenUsed/>
    <w:rsid w:val="006629F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629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it-IT" w:eastAsia="it-IT"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F7494"/>
  </w:style>
  <w:style w:type="paragraph" w:styleId="Titolo1">
    <w:name w:val="heading 1"/>
    <w:basedOn w:val="Normale"/>
    <w:next w:val="Normale"/>
    <w:uiPriority w:val="9"/>
    <w:qFormat/>
    <w:rsid w:val="00FF7494"/>
    <w:pPr>
      <w:keepNext/>
      <w:keepLines/>
      <w:spacing w:before="480" w:after="120"/>
      <w:outlineLvl w:val="0"/>
    </w:pPr>
    <w:rPr>
      <w:b/>
      <w:sz w:val="48"/>
      <w:szCs w:val="48"/>
    </w:rPr>
  </w:style>
  <w:style w:type="paragraph" w:styleId="Titolo2">
    <w:name w:val="heading 2"/>
    <w:basedOn w:val="Normale"/>
    <w:next w:val="Normale"/>
    <w:uiPriority w:val="9"/>
    <w:semiHidden/>
    <w:unhideWhenUsed/>
    <w:qFormat/>
    <w:rsid w:val="00FF7494"/>
    <w:pPr>
      <w:keepNext/>
      <w:keepLines/>
      <w:spacing w:before="360" w:after="80"/>
      <w:outlineLvl w:val="1"/>
    </w:pPr>
    <w:rPr>
      <w:b/>
      <w:sz w:val="36"/>
      <w:szCs w:val="36"/>
    </w:rPr>
  </w:style>
  <w:style w:type="paragraph" w:styleId="Titolo3">
    <w:name w:val="heading 3"/>
    <w:basedOn w:val="Normale"/>
    <w:next w:val="Normale"/>
    <w:uiPriority w:val="9"/>
    <w:semiHidden/>
    <w:unhideWhenUsed/>
    <w:qFormat/>
    <w:rsid w:val="00FF7494"/>
    <w:pPr>
      <w:keepNext/>
      <w:keepLines/>
      <w:spacing w:before="280" w:after="80"/>
      <w:outlineLvl w:val="2"/>
    </w:pPr>
    <w:rPr>
      <w:b/>
      <w:sz w:val="28"/>
      <w:szCs w:val="28"/>
    </w:rPr>
  </w:style>
  <w:style w:type="paragraph" w:styleId="Titolo4">
    <w:name w:val="heading 4"/>
    <w:basedOn w:val="Normale"/>
    <w:next w:val="Normale"/>
    <w:uiPriority w:val="9"/>
    <w:semiHidden/>
    <w:unhideWhenUsed/>
    <w:qFormat/>
    <w:rsid w:val="00FF7494"/>
    <w:pPr>
      <w:keepNext/>
      <w:keepLines/>
      <w:spacing w:before="240" w:after="40"/>
      <w:outlineLvl w:val="3"/>
    </w:pPr>
    <w:rPr>
      <w:b/>
      <w:sz w:val="24"/>
      <w:szCs w:val="24"/>
    </w:rPr>
  </w:style>
  <w:style w:type="paragraph" w:styleId="Titolo5">
    <w:name w:val="heading 5"/>
    <w:basedOn w:val="Normale"/>
    <w:next w:val="Normale"/>
    <w:uiPriority w:val="9"/>
    <w:semiHidden/>
    <w:unhideWhenUsed/>
    <w:qFormat/>
    <w:rsid w:val="00FF7494"/>
    <w:pPr>
      <w:keepNext/>
      <w:keepLines/>
      <w:spacing w:before="220" w:after="40"/>
      <w:outlineLvl w:val="4"/>
    </w:pPr>
    <w:rPr>
      <w:b/>
    </w:rPr>
  </w:style>
  <w:style w:type="paragraph" w:styleId="Titolo6">
    <w:name w:val="heading 6"/>
    <w:basedOn w:val="Normale"/>
    <w:next w:val="Normale"/>
    <w:uiPriority w:val="9"/>
    <w:semiHidden/>
    <w:unhideWhenUsed/>
    <w:qFormat/>
    <w:rsid w:val="00FF7494"/>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FF7494"/>
  </w:style>
  <w:style w:type="table" w:customStyle="1" w:styleId="TableNormal">
    <w:name w:val="Table Normal"/>
    <w:rsid w:val="00FF7494"/>
    <w:tblPr>
      <w:tblCellMar>
        <w:top w:w="0" w:type="dxa"/>
        <w:left w:w="0" w:type="dxa"/>
        <w:bottom w:w="0" w:type="dxa"/>
        <w:right w:w="0" w:type="dxa"/>
      </w:tblCellMar>
    </w:tblPr>
  </w:style>
  <w:style w:type="paragraph" w:styleId="Titolo">
    <w:name w:val="Title"/>
    <w:basedOn w:val="Normale"/>
    <w:next w:val="Normale"/>
    <w:uiPriority w:val="10"/>
    <w:qFormat/>
    <w:rsid w:val="00FF7494"/>
    <w:pPr>
      <w:keepNext/>
      <w:keepLines/>
      <w:spacing w:before="480" w:after="120"/>
    </w:pPr>
    <w:rPr>
      <w:b/>
      <w:sz w:val="72"/>
      <w:szCs w:val="72"/>
    </w:rPr>
  </w:style>
  <w:style w:type="table" w:customStyle="1" w:styleId="TableNormal0">
    <w:name w:val="Table Normal"/>
    <w:rsid w:val="00FF7494"/>
    <w:tblPr>
      <w:tblCellMar>
        <w:top w:w="0" w:type="dxa"/>
        <w:left w:w="0" w:type="dxa"/>
        <w:bottom w:w="0" w:type="dxa"/>
        <w:right w:w="0" w:type="dxa"/>
      </w:tblCellMar>
    </w:tblPr>
  </w:style>
  <w:style w:type="table" w:customStyle="1" w:styleId="TableNormal1">
    <w:name w:val="Table Normal"/>
    <w:uiPriority w:val="2"/>
    <w:semiHidden/>
    <w:unhideWhenUsed/>
    <w:qFormat/>
    <w:rsid w:val="00FF7494"/>
    <w:tblPr>
      <w:tblInd w:w="0" w:type="dxa"/>
      <w:tblCellMar>
        <w:top w:w="0" w:type="dxa"/>
        <w:left w:w="0" w:type="dxa"/>
        <w:bottom w:w="0" w:type="dxa"/>
        <w:right w:w="0" w:type="dxa"/>
      </w:tblCellMar>
    </w:tblPr>
  </w:style>
  <w:style w:type="paragraph" w:styleId="Corpotesto">
    <w:name w:val="Body Text"/>
    <w:basedOn w:val="Normale"/>
    <w:uiPriority w:val="1"/>
    <w:qFormat/>
    <w:rsid w:val="00FF7494"/>
    <w:pPr>
      <w:spacing w:before="7"/>
      <w:ind w:left="822" w:hanging="360"/>
    </w:pPr>
    <w:rPr>
      <w:rFonts w:ascii="Times New Roman" w:eastAsia="Times New Roman" w:hAnsi="Times New Roman"/>
      <w:sz w:val="24"/>
      <w:szCs w:val="24"/>
    </w:rPr>
  </w:style>
  <w:style w:type="paragraph" w:styleId="Paragrafoelenco">
    <w:name w:val="List Paragraph"/>
    <w:basedOn w:val="Normale"/>
    <w:uiPriority w:val="1"/>
    <w:qFormat/>
    <w:rsid w:val="00FF7494"/>
  </w:style>
  <w:style w:type="paragraph" w:customStyle="1" w:styleId="TableParagraph">
    <w:name w:val="Table Paragraph"/>
    <w:basedOn w:val="Normale"/>
    <w:uiPriority w:val="1"/>
    <w:qFormat/>
    <w:rsid w:val="00FF7494"/>
  </w:style>
  <w:style w:type="paragraph" w:styleId="Sottotitolo">
    <w:name w:val="Subtitle"/>
    <w:basedOn w:val="Normale1"/>
    <w:next w:val="Normale1"/>
    <w:rsid w:val="00FF7494"/>
    <w:pPr>
      <w:keepNext/>
      <w:keepLines/>
      <w:spacing w:before="360" w:after="80"/>
    </w:pPr>
    <w:rPr>
      <w:rFonts w:ascii="Georgia" w:eastAsia="Georgia" w:hAnsi="Georgia" w:cs="Georgia"/>
      <w:i/>
      <w:color w:val="666666"/>
      <w:sz w:val="48"/>
      <w:szCs w:val="48"/>
    </w:rPr>
  </w:style>
  <w:style w:type="table" w:customStyle="1" w:styleId="a">
    <w:basedOn w:val="TableNormal1"/>
    <w:rsid w:val="00FF7494"/>
    <w:tblPr>
      <w:tblStyleRowBandSize w:val="1"/>
      <w:tblStyleColBandSize w:val="1"/>
      <w:tblInd w:w="0" w:type="dxa"/>
      <w:tblCellMar>
        <w:top w:w="0" w:type="dxa"/>
        <w:left w:w="115" w:type="dxa"/>
        <w:bottom w:w="0" w:type="dxa"/>
        <w:right w:w="115" w:type="dxa"/>
      </w:tblCellMar>
    </w:tblPr>
  </w:style>
  <w:style w:type="table" w:customStyle="1" w:styleId="a0">
    <w:basedOn w:val="TableNormal1"/>
    <w:rsid w:val="00FF7494"/>
    <w:tblPr>
      <w:tblStyleRowBandSize w:val="1"/>
      <w:tblStyleColBandSize w:val="1"/>
      <w:tblInd w:w="0" w:type="dxa"/>
      <w:tblCellMar>
        <w:top w:w="0" w:type="dxa"/>
        <w:left w:w="0" w:type="dxa"/>
        <w:bottom w:w="0" w:type="dxa"/>
        <w:right w:w="0" w:type="dxa"/>
      </w:tblCellMar>
    </w:tblPr>
  </w:style>
  <w:style w:type="table" w:customStyle="1" w:styleId="a1">
    <w:basedOn w:val="TableNormal1"/>
    <w:rsid w:val="00FF7494"/>
    <w:tblPr>
      <w:tblStyleRowBandSize w:val="1"/>
      <w:tblStyleColBandSize w:val="1"/>
      <w:tblInd w:w="0" w:type="dxa"/>
      <w:tblCellMar>
        <w:top w:w="0" w:type="dxa"/>
        <w:left w:w="0" w:type="dxa"/>
        <w:bottom w:w="0" w:type="dxa"/>
        <w:right w:w="0" w:type="dxa"/>
      </w:tblCellMar>
    </w:tblPr>
  </w:style>
  <w:style w:type="table" w:customStyle="1" w:styleId="a2">
    <w:basedOn w:val="TableNormal1"/>
    <w:rsid w:val="00FF7494"/>
    <w:tblPr>
      <w:tblStyleRowBandSize w:val="1"/>
      <w:tblStyleColBandSize w:val="1"/>
      <w:tblInd w:w="0" w:type="dxa"/>
      <w:tblCellMar>
        <w:top w:w="0" w:type="dxa"/>
        <w:left w:w="0" w:type="dxa"/>
        <w:bottom w:w="0" w:type="dxa"/>
        <w:right w:w="0" w:type="dxa"/>
      </w:tblCellMar>
    </w:tblPr>
  </w:style>
  <w:style w:type="paragraph" w:styleId="NormaleWeb">
    <w:name w:val="Normal (Web)"/>
    <w:basedOn w:val="Normale"/>
    <w:uiPriority w:val="99"/>
    <w:unhideWhenUsed/>
    <w:rsid w:val="004B332F"/>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Carpredefinitoparagrafo"/>
    <w:rsid w:val="004B332F"/>
  </w:style>
  <w:style w:type="table" w:customStyle="1" w:styleId="a3">
    <w:basedOn w:val="TableNormal0"/>
    <w:rsid w:val="00FF7494"/>
    <w:tblPr>
      <w:tblStyleRowBandSize w:val="1"/>
      <w:tblStyleColBandSize w:val="1"/>
      <w:tblCellMar>
        <w:top w:w="0" w:type="dxa"/>
        <w:left w:w="115" w:type="dxa"/>
        <w:bottom w:w="0" w:type="dxa"/>
        <w:right w:w="115" w:type="dxa"/>
      </w:tblCellMar>
    </w:tblPr>
  </w:style>
  <w:style w:type="table" w:customStyle="1" w:styleId="a4">
    <w:basedOn w:val="TableNormal0"/>
    <w:rsid w:val="00FF7494"/>
    <w:tblPr>
      <w:tblStyleRowBandSize w:val="1"/>
      <w:tblStyleColBandSize w:val="1"/>
      <w:tblCellMar>
        <w:top w:w="15" w:type="dxa"/>
        <w:left w:w="15" w:type="dxa"/>
        <w:bottom w:w="15" w:type="dxa"/>
        <w:right w:w="15" w:type="dxa"/>
      </w:tblCellMar>
    </w:tblPr>
  </w:style>
  <w:style w:type="table" w:customStyle="1" w:styleId="a5">
    <w:basedOn w:val="TableNormal0"/>
    <w:rsid w:val="00FF7494"/>
    <w:tblPr>
      <w:tblStyleRowBandSize w:val="1"/>
      <w:tblStyleColBandSize w:val="1"/>
      <w:tblCellMar>
        <w:top w:w="0" w:type="dxa"/>
        <w:left w:w="115" w:type="dxa"/>
        <w:bottom w:w="0" w:type="dxa"/>
        <w:right w:w="115" w:type="dxa"/>
      </w:tblCellMar>
    </w:tblPr>
  </w:style>
  <w:style w:type="paragraph" w:styleId="Testofumetto">
    <w:name w:val="Balloon Text"/>
    <w:basedOn w:val="Normale"/>
    <w:link w:val="TestofumettoCarattere"/>
    <w:uiPriority w:val="99"/>
    <w:semiHidden/>
    <w:unhideWhenUsed/>
    <w:rsid w:val="006629F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629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wbPQGpo5nLo6hZ28MmbnmBuTsA==">AMUW2mVoF0ckcjk2DUgImVHReNAy/Rm4WtmGds8GnG6BCGZ17ZcfF2F2a+ODhfvvdvELHN6N1duR81BQEnMkr3diM9dtjn5iWGrQZTU7/pf2JpoFh60JTuA=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602</Words>
  <Characters>3437</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Wind Telecomunicazione Spa</Company>
  <LinksUpToDate>false</LinksUpToDate>
  <CharactersWithSpaces>4031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IMS " ALFANO I "</dc:creator>
  <cp:lastModifiedBy>PC</cp:lastModifiedBy>
  <cp:revision>2</cp:revision>
  <dcterms:created xsi:type="dcterms:W3CDTF">2023-06-22T09:20:00Z</dcterms:created>
  <dcterms:modified xsi:type="dcterms:W3CDTF">2023-06-22T09:20:00Z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2022-02-17T00:00:00Z</vt:filetime>
  </property>
  <property fmtid="{D5CDD505-2E9C-101B-9397-08002B2CF9AE}" pid="3" name="LastSaved">
    <vt:filetime>2022-03-04T00:00:00Z</vt:filetime>
  </property>
</Properties>
</file>